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A97" w:rsidRPr="00D111B0" w:rsidRDefault="00252A97" w:rsidP="00252A97">
      <w:pPr>
        <w:pStyle w:val="Default"/>
        <w:pBdr>
          <w:top w:val="single" w:sz="4" w:space="1" w:color="auto"/>
          <w:bottom w:val="single" w:sz="4" w:space="1" w:color="auto"/>
        </w:pBdr>
        <w:spacing w:line="276" w:lineRule="auto"/>
        <w:jc w:val="center"/>
        <w:rPr>
          <w:rFonts w:asciiTheme="minorHAnsi" w:hAnsiTheme="minorHAnsi" w:cstheme="minorHAnsi"/>
          <w:color w:val="auto"/>
          <w:sz w:val="22"/>
          <w:szCs w:val="22"/>
          <w:lang w:val="en-GB"/>
        </w:rPr>
      </w:pPr>
      <w:r w:rsidRPr="00875C91">
        <w:rPr>
          <w:rFonts w:asciiTheme="minorHAnsi" w:hAnsiTheme="minorHAnsi" w:cstheme="minorHAnsi"/>
          <w:color w:val="auto"/>
          <w:sz w:val="22"/>
          <w:szCs w:val="22"/>
        </w:rPr>
        <w:t xml:space="preserve">ESKİŞEHİR </w:t>
      </w:r>
      <w:r w:rsidRPr="00D111B0">
        <w:rPr>
          <w:rFonts w:asciiTheme="minorHAnsi" w:hAnsiTheme="minorHAnsi" w:cstheme="minorHAnsi"/>
          <w:color w:val="auto"/>
          <w:sz w:val="22"/>
          <w:szCs w:val="22"/>
          <w:lang w:val="en-GB"/>
        </w:rPr>
        <w:t>OSMANGAZİ UNIVERSITY – FACULTY OF EDUCATION</w:t>
      </w:r>
    </w:p>
    <w:p w:rsidR="00252A97" w:rsidRPr="00D111B0" w:rsidRDefault="00252A97" w:rsidP="00252A97">
      <w:pPr>
        <w:pStyle w:val="Default"/>
        <w:pBdr>
          <w:top w:val="single" w:sz="4" w:space="1" w:color="auto"/>
          <w:bottom w:val="single" w:sz="4" w:space="1" w:color="auto"/>
        </w:pBdr>
        <w:spacing w:after="120"/>
        <w:jc w:val="center"/>
        <w:rPr>
          <w:rFonts w:asciiTheme="minorHAnsi" w:hAnsiTheme="minorHAnsi" w:cstheme="minorHAnsi"/>
          <w:color w:val="auto"/>
          <w:sz w:val="22"/>
          <w:szCs w:val="22"/>
          <w:lang w:val="en-GB"/>
        </w:rPr>
      </w:pPr>
      <w:r w:rsidRPr="00D111B0">
        <w:rPr>
          <w:rFonts w:asciiTheme="minorHAnsi" w:hAnsiTheme="minorHAnsi" w:cstheme="minorHAnsi"/>
          <w:color w:val="auto"/>
          <w:sz w:val="22"/>
          <w:szCs w:val="22"/>
          <w:lang w:val="en-GB"/>
        </w:rPr>
        <w:t>Foreign Language Education Department - English Language Teaching - 202</w:t>
      </w:r>
      <w:r>
        <w:rPr>
          <w:rFonts w:asciiTheme="minorHAnsi" w:hAnsiTheme="minorHAnsi" w:cstheme="minorHAnsi"/>
          <w:color w:val="auto"/>
          <w:sz w:val="22"/>
          <w:szCs w:val="22"/>
          <w:lang w:val="en-GB"/>
        </w:rPr>
        <w:t>4</w:t>
      </w:r>
      <w:r w:rsidRPr="00D111B0">
        <w:rPr>
          <w:rFonts w:asciiTheme="minorHAnsi" w:hAnsiTheme="minorHAnsi" w:cstheme="minorHAnsi"/>
          <w:color w:val="auto"/>
          <w:sz w:val="22"/>
          <w:szCs w:val="22"/>
          <w:lang w:val="en-GB"/>
        </w:rPr>
        <w:t>-202</w:t>
      </w:r>
      <w:r>
        <w:rPr>
          <w:rFonts w:asciiTheme="minorHAnsi" w:hAnsiTheme="minorHAnsi" w:cstheme="minorHAnsi"/>
          <w:color w:val="auto"/>
          <w:sz w:val="22"/>
          <w:szCs w:val="22"/>
          <w:lang w:val="en-GB"/>
        </w:rPr>
        <w:t>5</w:t>
      </w:r>
      <w:r w:rsidRPr="00D111B0">
        <w:rPr>
          <w:rFonts w:asciiTheme="minorHAnsi" w:hAnsiTheme="minorHAnsi" w:cstheme="minorHAnsi"/>
          <w:color w:val="auto"/>
          <w:sz w:val="22"/>
          <w:szCs w:val="22"/>
          <w:lang w:val="en-GB"/>
        </w:rPr>
        <w:t xml:space="preserve"> </w:t>
      </w:r>
      <w:r>
        <w:rPr>
          <w:rFonts w:asciiTheme="minorHAnsi" w:hAnsiTheme="minorHAnsi" w:cstheme="minorHAnsi"/>
          <w:color w:val="auto"/>
          <w:sz w:val="22"/>
          <w:szCs w:val="22"/>
          <w:lang w:val="en-GB"/>
        </w:rPr>
        <w:t>Fall</w:t>
      </w:r>
      <w:r w:rsidRPr="00D111B0">
        <w:rPr>
          <w:rFonts w:asciiTheme="minorHAnsi" w:hAnsiTheme="minorHAnsi" w:cstheme="minorHAnsi"/>
          <w:color w:val="auto"/>
          <w:sz w:val="22"/>
          <w:szCs w:val="22"/>
          <w:lang w:val="en-GB"/>
        </w:rPr>
        <w:t xml:space="preserve"> Term</w:t>
      </w:r>
    </w:p>
    <w:p w:rsidR="00252A97" w:rsidRPr="00D111B0" w:rsidRDefault="00252A97" w:rsidP="00252A97">
      <w:pPr>
        <w:pStyle w:val="Default"/>
        <w:pBdr>
          <w:top w:val="single" w:sz="4" w:space="1" w:color="auto"/>
          <w:bottom w:val="single" w:sz="4" w:space="1" w:color="auto"/>
        </w:pBdr>
        <w:spacing w:line="276" w:lineRule="auto"/>
        <w:jc w:val="center"/>
        <w:rPr>
          <w:rFonts w:ascii="Bernard MT Condensed" w:hAnsi="Bernard MT Condensed"/>
          <w:color w:val="auto"/>
          <w:spacing w:val="20"/>
          <w:sz w:val="28"/>
          <w:szCs w:val="21"/>
          <w:shd w:val="clear" w:color="auto" w:fill="FFFFFF"/>
          <w:lang w:val="en-GB"/>
        </w:rPr>
      </w:pPr>
      <w:r w:rsidRPr="00252A97">
        <w:rPr>
          <w:rFonts w:ascii="Bernard MT Condensed" w:hAnsi="Bernard MT Condensed"/>
          <w:color w:val="auto"/>
          <w:spacing w:val="20"/>
          <w:sz w:val="28"/>
          <w:szCs w:val="21"/>
          <w:shd w:val="clear" w:color="auto" w:fill="FFFFFF"/>
          <w:lang w:val="en-GB"/>
        </w:rPr>
        <w:t>17181</w:t>
      </w:r>
      <w:r w:rsidRPr="00252A97">
        <w:rPr>
          <w:rFonts w:ascii="Bernard MT Condensed" w:hAnsi="Bernard MT Condensed"/>
          <w:color w:val="auto"/>
          <w:spacing w:val="20"/>
          <w:sz w:val="28"/>
          <w:szCs w:val="21"/>
          <w:shd w:val="clear" w:color="auto" w:fill="FFFFFF"/>
          <w:lang w:val="en-GB"/>
        </w:rPr>
        <w:t>3</w:t>
      </w:r>
      <w:r w:rsidRPr="00252A97">
        <w:rPr>
          <w:rFonts w:ascii="Bernard MT Condensed" w:hAnsi="Bernard MT Condensed"/>
          <w:color w:val="auto"/>
          <w:spacing w:val="20"/>
          <w:sz w:val="28"/>
          <w:szCs w:val="21"/>
          <w:shd w:val="clear" w:color="auto" w:fill="FFFFFF"/>
          <w:lang w:val="en-GB"/>
        </w:rPr>
        <w:t>2</w:t>
      </w:r>
      <w:r w:rsidRPr="00252A97">
        <w:rPr>
          <w:rFonts w:ascii="Bernard MT Condensed" w:hAnsi="Bernard MT Condensed"/>
          <w:color w:val="auto"/>
          <w:spacing w:val="20"/>
          <w:sz w:val="28"/>
          <w:szCs w:val="21"/>
          <w:shd w:val="clear" w:color="auto" w:fill="FFFFFF"/>
          <w:lang w:val="en-GB"/>
        </w:rPr>
        <w:t>0</w:t>
      </w:r>
      <w:r w:rsidRPr="00252A97">
        <w:rPr>
          <w:rFonts w:ascii="Bernard MT Condensed" w:hAnsi="Bernard MT Condensed"/>
          <w:color w:val="auto"/>
          <w:spacing w:val="20"/>
          <w:sz w:val="28"/>
          <w:szCs w:val="21"/>
          <w:shd w:val="clear" w:color="auto" w:fill="FFFFFF"/>
          <w:lang w:val="en-GB"/>
        </w:rPr>
        <w:t xml:space="preserve">   </w:t>
      </w:r>
      <w:r>
        <w:rPr>
          <w:rFonts w:ascii="Bernard MT Condensed" w:hAnsi="Bernard MT Condensed"/>
          <w:color w:val="auto"/>
          <w:spacing w:val="20"/>
          <w:sz w:val="28"/>
          <w:szCs w:val="21"/>
          <w:shd w:val="clear" w:color="auto" w:fill="FFFFFF"/>
          <w:lang w:val="en-GB"/>
        </w:rPr>
        <w:t>TEACHING ENGLISH VOCABULARY</w:t>
      </w:r>
    </w:p>
    <w:p w:rsidR="00252A97" w:rsidRPr="004B1F1B" w:rsidRDefault="00252A97" w:rsidP="00252A97">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 </w:t>
      </w:r>
    </w:p>
    <w:p w:rsidR="00252A97" w:rsidRPr="004B1F1B" w:rsidRDefault="00252A97" w:rsidP="00252A97">
      <w:pPr>
        <w:pStyle w:val="Default"/>
        <w:spacing w:after="120" w:line="276" w:lineRule="auto"/>
        <w:rPr>
          <w:rFonts w:asciiTheme="minorHAnsi" w:hAnsiTheme="minorHAnsi" w:cstheme="minorHAnsi"/>
          <w:sz w:val="22"/>
          <w:szCs w:val="22"/>
        </w:rPr>
      </w:pPr>
      <w:r w:rsidRPr="00C36EC5">
        <w:rPr>
          <w:rFonts w:asciiTheme="minorHAnsi" w:hAnsiTheme="minorHAnsi" w:cstheme="minorHAnsi"/>
          <w:b/>
          <w:sz w:val="22"/>
          <w:szCs w:val="22"/>
          <w:lang w:val="en-GB"/>
        </w:rPr>
        <w:t>Course</w:t>
      </w:r>
      <w:r w:rsidRPr="00C36EC5">
        <w:rPr>
          <w:rFonts w:asciiTheme="minorHAnsi" w:hAnsiTheme="minorHAnsi" w:cstheme="minorHAnsi"/>
          <w:b/>
          <w:bCs/>
          <w:sz w:val="22"/>
          <w:szCs w:val="22"/>
        </w:rPr>
        <w:t xml:space="preserve"> instructor:</w:t>
      </w:r>
      <w:r>
        <w:rPr>
          <w:rFonts w:asciiTheme="minorHAnsi" w:hAnsiTheme="minorHAnsi" w:cstheme="minorHAnsi"/>
          <w:sz w:val="22"/>
          <w:szCs w:val="22"/>
        </w:rPr>
        <w:t xml:space="preserve"> Dr. Işıl YALÇIN      </w:t>
      </w:r>
      <w:r>
        <w:rPr>
          <w:rFonts w:asciiTheme="minorHAnsi" w:hAnsiTheme="minorHAnsi" w:cstheme="minorHAnsi"/>
          <w:sz w:val="22"/>
          <w:szCs w:val="22"/>
        </w:rPr>
        <w:t xml:space="preserve">     </w:t>
      </w:r>
      <w:r>
        <w:rPr>
          <w:rFonts w:asciiTheme="minorHAnsi" w:hAnsiTheme="minorHAnsi" w:cstheme="minorHAnsi"/>
          <w:sz w:val="22"/>
          <w:szCs w:val="22"/>
        </w:rPr>
        <w:t xml:space="preserve">       </w:t>
      </w:r>
      <w:r w:rsidRPr="00C36EC5">
        <w:rPr>
          <w:rFonts w:asciiTheme="minorHAnsi" w:hAnsiTheme="minorHAnsi" w:cstheme="minorHAnsi"/>
          <w:b/>
          <w:sz w:val="22"/>
          <w:szCs w:val="22"/>
        </w:rPr>
        <w:t>E-mail:</w:t>
      </w:r>
      <w:r w:rsidRPr="004B1F1B">
        <w:rPr>
          <w:rFonts w:asciiTheme="minorHAnsi" w:hAnsiTheme="minorHAnsi" w:cstheme="minorHAnsi"/>
          <w:sz w:val="22"/>
          <w:szCs w:val="22"/>
        </w:rPr>
        <w:t> </w:t>
      </w:r>
      <w:hyperlink r:id="rId8" w:history="1">
        <w:r w:rsidRPr="004B1F1B">
          <w:rPr>
            <w:rFonts w:asciiTheme="minorHAnsi" w:hAnsiTheme="minorHAnsi" w:cstheme="minorHAnsi"/>
            <w:sz w:val="22"/>
            <w:szCs w:val="22"/>
          </w:rPr>
          <w:t>isilyalcin@gmail.com</w:t>
        </w:r>
      </w:hyperlink>
      <w:r>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B1F1B">
        <w:rPr>
          <w:rFonts w:asciiTheme="minorHAnsi" w:hAnsiTheme="minorHAnsi" w:cstheme="minorHAnsi"/>
          <w:sz w:val="22"/>
          <w:szCs w:val="22"/>
        </w:rPr>
        <w:t xml:space="preserve"> </w:t>
      </w:r>
      <w:r w:rsidRPr="00C36EC5">
        <w:rPr>
          <w:rFonts w:asciiTheme="minorHAnsi" w:hAnsiTheme="minorHAnsi" w:cstheme="minorHAnsi"/>
          <w:b/>
          <w:sz w:val="22"/>
          <w:szCs w:val="22"/>
        </w:rPr>
        <w:t xml:space="preserve">Office </w:t>
      </w:r>
      <w:r w:rsidRPr="00C36EC5">
        <w:rPr>
          <w:rFonts w:asciiTheme="minorHAnsi" w:hAnsiTheme="minorHAnsi" w:cstheme="minorHAnsi"/>
          <w:b/>
          <w:sz w:val="22"/>
          <w:szCs w:val="22"/>
          <w:lang w:val="en-GB"/>
        </w:rPr>
        <w:t>room</w:t>
      </w:r>
      <w:r w:rsidRPr="00C36EC5">
        <w:rPr>
          <w:rFonts w:asciiTheme="minorHAnsi" w:hAnsiTheme="minorHAnsi" w:cstheme="minorHAnsi"/>
          <w:b/>
          <w:sz w:val="22"/>
          <w:szCs w:val="22"/>
        </w:rPr>
        <w:t>:</w:t>
      </w:r>
      <w:r w:rsidRPr="004B1F1B">
        <w:rPr>
          <w:rFonts w:asciiTheme="minorHAnsi" w:hAnsiTheme="minorHAnsi" w:cstheme="minorHAnsi"/>
          <w:sz w:val="22"/>
          <w:szCs w:val="22"/>
        </w:rPr>
        <w:t xml:space="preserve"> 2-57 </w:t>
      </w:r>
      <w:r>
        <w:rPr>
          <w:rFonts w:asciiTheme="minorHAnsi" w:hAnsiTheme="minorHAnsi" w:cstheme="minorHAnsi"/>
          <w:sz w:val="22"/>
          <w:szCs w:val="22"/>
        </w:rPr>
        <w:t xml:space="preserve">                     </w:t>
      </w:r>
    </w:p>
    <w:p w:rsidR="00252A97" w:rsidRPr="004B1F1B" w:rsidRDefault="00252A97" w:rsidP="00252A97">
      <w:pPr>
        <w:pStyle w:val="Default"/>
        <w:spacing w:after="120" w:line="276" w:lineRule="auto"/>
        <w:rPr>
          <w:rFonts w:asciiTheme="minorHAnsi" w:hAnsiTheme="minorHAnsi" w:cstheme="minorHAnsi"/>
          <w:sz w:val="22"/>
          <w:szCs w:val="22"/>
        </w:rPr>
      </w:pPr>
      <w:r w:rsidRPr="00C36EC5">
        <w:rPr>
          <w:rFonts w:asciiTheme="minorHAnsi" w:hAnsiTheme="minorHAnsi" w:cstheme="minorHAnsi"/>
          <w:b/>
          <w:sz w:val="22"/>
          <w:szCs w:val="22"/>
          <w:lang w:val="en-GB"/>
        </w:rPr>
        <w:t>Telephone</w:t>
      </w:r>
      <w:r>
        <w:rPr>
          <w:rFonts w:asciiTheme="minorHAnsi" w:hAnsiTheme="minorHAnsi" w:cstheme="minorHAnsi"/>
          <w:sz w:val="22"/>
          <w:szCs w:val="22"/>
        </w:rPr>
        <w:t>: 239 37 50 (ext. 6857)</w:t>
      </w:r>
    </w:p>
    <w:p w:rsidR="00476F41" w:rsidRPr="004D1263" w:rsidRDefault="00476F41" w:rsidP="00476F41">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rsidR="00252A97" w:rsidRPr="00252A97" w:rsidRDefault="00252A97" w:rsidP="00252A97">
      <w:pPr>
        <w:shd w:val="clear" w:color="auto" w:fill="BDD6EE" w:themeFill="accent1" w:themeFillTint="66"/>
        <w:spacing w:after="0" w:line="276" w:lineRule="auto"/>
        <w:rPr>
          <w:rFonts w:ascii="Verdana" w:hAnsi="Verdana" w:cstheme="minorHAnsi"/>
          <w:b/>
          <w:color w:val="2E74B5" w:themeColor="accent1" w:themeShade="BF"/>
          <w:sz w:val="24"/>
          <w:szCs w:val="24"/>
        </w:rPr>
      </w:pPr>
      <w:r w:rsidRPr="00252A97">
        <w:rPr>
          <w:rFonts w:eastAsia="Times New Roman" w:cstheme="minorHAnsi"/>
          <w:b/>
          <w:sz w:val="24"/>
          <w:szCs w:val="24"/>
          <w:lang w:eastAsia="en-GB"/>
        </w:rPr>
        <w:t>COURSE DESCRIPTION</w:t>
      </w:r>
    </w:p>
    <w:p w:rsidR="00252A97" w:rsidRDefault="00252A97" w:rsidP="004B1F1B">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p>
    <w:p w:rsidR="004B1F1B" w:rsidRPr="004D1263" w:rsidRDefault="004B1F1B" w:rsidP="00252A97">
      <w:pPr>
        <w:pStyle w:val="NormalWeb"/>
        <w:shd w:val="clear" w:color="auto" w:fill="FFFFFF"/>
        <w:spacing w:before="0" w:beforeAutospacing="0" w:after="120" w:afterAutospacing="0" w:line="276" w:lineRule="auto"/>
        <w:jc w:val="both"/>
        <w:rPr>
          <w:rFonts w:asciiTheme="minorHAnsi" w:hAnsiTheme="minorHAnsi" w:cstheme="minorHAnsi"/>
          <w:sz w:val="22"/>
          <w:szCs w:val="22"/>
        </w:rPr>
      </w:pPr>
      <w:r w:rsidRPr="004D1263">
        <w:rPr>
          <w:rFonts w:asciiTheme="minorHAnsi" w:hAnsiTheme="minorHAnsi" w:cstheme="minorHAnsi"/>
          <w:b/>
          <w:sz w:val="22"/>
          <w:szCs w:val="22"/>
        </w:rPr>
        <w:t>TEACHING ENGLISH VOCABULARY</w:t>
      </w:r>
      <w:r w:rsidRPr="004D1263">
        <w:rPr>
          <w:rFonts w:asciiTheme="minorHAnsi" w:hAnsiTheme="minorHAnsi" w:cstheme="minorHAnsi"/>
          <w:sz w:val="22"/>
          <w:szCs w:val="22"/>
        </w:rPr>
        <w:t xml:space="preserve"> covers essential information on various aspects of what vocabulary knowledge means, how it is learned, how English vocabulary is presented, taught and tested, and how learners may benefit from vocabulary learning strategies. This course will introduce you to the elements of vocabulary teaching in the classroom, various text types that can be used in class, resources such as dictionary and compilation and vocabulary teaching techniques, exam question types that can be used to measure English vocabulary, and teaching/learning strategies that support students' vocabulary learning. You will create links between your lexical knowledge and methodological knowledge.</w:t>
      </w:r>
    </w:p>
    <w:p w:rsidR="004B1F1B" w:rsidRPr="004D1263" w:rsidRDefault="004B1F1B" w:rsidP="00252A97">
      <w:pPr>
        <w:pStyle w:val="NormalWeb"/>
        <w:shd w:val="clear" w:color="auto" w:fill="FFFFFF"/>
        <w:spacing w:before="0" w:beforeAutospacing="0" w:after="120" w:afterAutospacing="0" w:line="276" w:lineRule="auto"/>
        <w:jc w:val="both"/>
        <w:rPr>
          <w:rFonts w:asciiTheme="minorHAnsi" w:hAnsiTheme="minorHAnsi" w:cstheme="minorHAnsi"/>
          <w:sz w:val="22"/>
          <w:szCs w:val="22"/>
        </w:rPr>
      </w:pPr>
      <w:r w:rsidRPr="004D1263">
        <w:rPr>
          <w:rFonts w:asciiTheme="minorHAnsi" w:hAnsiTheme="minorHAnsi" w:cstheme="minorHAnsi"/>
          <w:b/>
          <w:color w:val="2E74B5" w:themeColor="accent1" w:themeShade="BF"/>
          <w:sz w:val="22"/>
          <w:szCs w:val="22"/>
        </w:rPr>
        <w:t>The number of words</w:t>
      </w:r>
      <w:r w:rsidRPr="004D1263">
        <w:rPr>
          <w:rFonts w:asciiTheme="minorHAnsi" w:hAnsiTheme="minorHAnsi" w:cstheme="minorHAnsi"/>
          <w:sz w:val="22"/>
          <w:szCs w:val="22"/>
        </w:rPr>
        <w:t xml:space="preserve"> an L2 learner needs to know depends on their needs. During your faculty education, which you supposedly started as a B1/B2 Independent User according to the CEFR criteria, you need to be aspiring to the level of C2 Proficient User, who “</w:t>
      </w:r>
      <w:r w:rsidRPr="004D1263">
        <w:rPr>
          <w:rFonts w:asciiTheme="minorHAnsi" w:hAnsiTheme="minorHAnsi" w:cstheme="minorHAnsi"/>
          <w:i/>
          <w:sz w:val="22"/>
          <w:szCs w:val="22"/>
        </w:rPr>
        <w:t xml:space="preserve">Can express themselves spontaneously, very fluently and precisely, </w:t>
      </w:r>
      <w:r w:rsidRPr="004D1263">
        <w:rPr>
          <w:rFonts w:asciiTheme="minorHAnsi" w:hAnsiTheme="minorHAnsi" w:cstheme="minorHAnsi"/>
          <w:b/>
          <w:i/>
          <w:sz w:val="22"/>
          <w:szCs w:val="22"/>
        </w:rPr>
        <w:t>differentiating finer shades of meaning</w:t>
      </w:r>
      <w:r w:rsidRPr="004D1263">
        <w:rPr>
          <w:rFonts w:asciiTheme="minorHAnsi" w:hAnsiTheme="minorHAnsi" w:cstheme="minorHAnsi"/>
          <w:i/>
          <w:sz w:val="22"/>
          <w:szCs w:val="22"/>
        </w:rPr>
        <w:t xml:space="preserve"> even in the most complex situations</w:t>
      </w:r>
      <w:r w:rsidRPr="004D1263">
        <w:rPr>
          <w:rFonts w:asciiTheme="minorHAnsi" w:hAnsiTheme="minorHAnsi" w:cstheme="minorHAnsi"/>
          <w:sz w:val="22"/>
          <w:szCs w:val="22"/>
        </w:rPr>
        <w:t xml:space="preserve">”. Bear in mind that learning words takes time. Develop your ‘self-directed learning’ strategies to speed up rather than solely relying upon ‘incidental learning’. </w:t>
      </w:r>
      <w:r w:rsidRPr="004D1263">
        <w:rPr>
          <w:rFonts w:asciiTheme="minorHAnsi" w:hAnsiTheme="minorHAnsi" w:cstheme="minorHAnsi"/>
          <w:b/>
          <w:color w:val="2E74B5" w:themeColor="accent1" w:themeShade="BF"/>
          <w:sz w:val="22"/>
          <w:szCs w:val="22"/>
        </w:rPr>
        <w:t>Expand your vocabulary knowledge</w:t>
      </w:r>
      <w:r w:rsidRPr="004D1263">
        <w:rPr>
          <w:rFonts w:asciiTheme="minorHAnsi" w:hAnsiTheme="minorHAnsi" w:cstheme="minorHAnsi"/>
          <w:sz w:val="22"/>
          <w:szCs w:val="22"/>
        </w:rPr>
        <w:t xml:space="preserve"> and support your learning by the concepts you are equipped with in this course, such as repetition, rote learning, retrieval, spacing and distributed practice.</w:t>
      </w:r>
    </w:p>
    <w:p w:rsidR="004B1F1B" w:rsidRPr="004D1263" w:rsidRDefault="004B1F1B" w:rsidP="00252A97">
      <w:pPr>
        <w:pStyle w:val="NormalWeb"/>
        <w:shd w:val="clear" w:color="auto" w:fill="FFFFFF"/>
        <w:spacing w:before="0" w:beforeAutospacing="0" w:after="120" w:afterAutospacing="0" w:line="276" w:lineRule="auto"/>
        <w:jc w:val="both"/>
        <w:rPr>
          <w:rFonts w:asciiTheme="minorHAnsi" w:hAnsiTheme="minorHAnsi" w:cstheme="minorHAnsi"/>
          <w:sz w:val="22"/>
          <w:szCs w:val="22"/>
        </w:rPr>
      </w:pPr>
      <w:r w:rsidRPr="004D1263">
        <w:rPr>
          <w:rFonts w:asciiTheme="minorHAnsi" w:hAnsiTheme="minorHAnsi" w:cstheme="minorHAnsi"/>
          <w:sz w:val="22"/>
          <w:szCs w:val="22"/>
        </w:rPr>
        <w:t xml:space="preserve">There are two word classes: lexical (open class) and functional (closed class). Traditionally, the </w:t>
      </w:r>
      <w:r w:rsidRPr="004D1263">
        <w:rPr>
          <w:rFonts w:asciiTheme="minorHAnsi" w:hAnsiTheme="minorHAnsi" w:cstheme="minorHAnsi"/>
          <w:b/>
          <w:color w:val="2E74B5" w:themeColor="accent1" w:themeShade="BF"/>
          <w:sz w:val="22"/>
          <w:szCs w:val="22"/>
        </w:rPr>
        <w:t xml:space="preserve">teaching of vocabulary </w:t>
      </w:r>
      <w:r w:rsidRPr="004D1263">
        <w:rPr>
          <w:rFonts w:asciiTheme="minorHAnsi" w:hAnsiTheme="minorHAnsi" w:cstheme="minorHAnsi"/>
          <w:sz w:val="22"/>
          <w:szCs w:val="22"/>
        </w:rPr>
        <w:t>deals with</w:t>
      </w:r>
      <w:r w:rsidRPr="004D1263">
        <w:rPr>
          <w:rFonts w:asciiTheme="minorHAnsi" w:hAnsiTheme="minorHAnsi" w:cstheme="minorHAnsi"/>
          <w:i/>
          <w:sz w:val="22"/>
          <w:szCs w:val="22"/>
        </w:rPr>
        <w:t xml:space="preserve"> lexical words</w:t>
      </w:r>
      <w:r w:rsidRPr="004D1263">
        <w:rPr>
          <w:rFonts w:asciiTheme="minorHAnsi" w:hAnsiTheme="minorHAnsi" w:cstheme="minorHAnsi"/>
          <w:sz w:val="22"/>
          <w:szCs w:val="22"/>
        </w:rPr>
        <w:t xml:space="preserve"> (usually nouns, verbs, adjectives, adverbs) whereas function words (e.g. preposition, article, pronoun) are focused in the domain of grammar teaching. </w:t>
      </w:r>
    </w:p>
    <w:p w:rsidR="004B1F1B" w:rsidRPr="004D1263" w:rsidRDefault="004B1F1B" w:rsidP="00252A97">
      <w:pPr>
        <w:pStyle w:val="NormalWeb"/>
        <w:shd w:val="clear" w:color="auto" w:fill="FFFFFF"/>
        <w:spacing w:before="0" w:beforeAutospacing="0" w:after="120" w:afterAutospacing="0" w:line="276" w:lineRule="auto"/>
        <w:jc w:val="both"/>
        <w:rPr>
          <w:rFonts w:asciiTheme="minorHAnsi" w:hAnsiTheme="minorHAnsi" w:cstheme="minorHAnsi"/>
          <w:sz w:val="22"/>
          <w:szCs w:val="22"/>
        </w:rPr>
      </w:pPr>
      <w:r w:rsidRPr="004D1263">
        <w:rPr>
          <w:rFonts w:asciiTheme="minorHAnsi" w:hAnsiTheme="minorHAnsi" w:cstheme="minorHAnsi"/>
          <w:sz w:val="22"/>
          <w:szCs w:val="22"/>
        </w:rPr>
        <w:t>At the end of the course, teacher candidates will be able to;</w:t>
      </w:r>
    </w:p>
    <w:p w:rsidR="004B1F1B" w:rsidRPr="004D1263" w:rsidRDefault="004B1F1B" w:rsidP="00252A97">
      <w:pPr>
        <w:numPr>
          <w:ilvl w:val="0"/>
          <w:numId w:val="30"/>
        </w:numPr>
        <w:shd w:val="clear" w:color="auto" w:fill="FFFFFF"/>
        <w:spacing w:after="120" w:line="276" w:lineRule="auto"/>
        <w:rPr>
          <w:rStyle w:val="Vurgu"/>
          <w:rFonts w:cstheme="minorHAnsi"/>
          <w:color w:val="2D3B45"/>
        </w:rPr>
      </w:pPr>
      <w:r w:rsidRPr="004D1263">
        <w:rPr>
          <w:rStyle w:val="Vurgu"/>
          <w:rFonts w:cstheme="minorHAnsi"/>
          <w:color w:val="2D3B45"/>
        </w:rPr>
        <w:t xml:space="preserve">demonstrate and apply knowledge of basic and further aspects of vocabulary knowledge, </w:t>
      </w:r>
    </w:p>
    <w:p w:rsidR="004B1F1B" w:rsidRPr="004D1263" w:rsidRDefault="004B1F1B" w:rsidP="00252A97">
      <w:pPr>
        <w:numPr>
          <w:ilvl w:val="0"/>
          <w:numId w:val="30"/>
        </w:numPr>
        <w:shd w:val="clear" w:color="auto" w:fill="FFFFFF"/>
        <w:spacing w:after="120" w:line="276" w:lineRule="auto"/>
        <w:rPr>
          <w:rStyle w:val="Vurgu"/>
          <w:rFonts w:cstheme="minorHAnsi"/>
          <w:color w:val="2D3B45"/>
        </w:rPr>
      </w:pPr>
      <w:r w:rsidRPr="004D1263">
        <w:rPr>
          <w:rStyle w:val="Vurgu"/>
          <w:rFonts w:cstheme="minorHAnsi"/>
          <w:color w:val="2D3B45"/>
        </w:rPr>
        <w:t>understand how words are learned and its implications for teaching,</w:t>
      </w:r>
    </w:p>
    <w:p w:rsidR="004B1F1B" w:rsidRPr="004D1263" w:rsidRDefault="004B1F1B" w:rsidP="00252A97">
      <w:pPr>
        <w:numPr>
          <w:ilvl w:val="0"/>
          <w:numId w:val="30"/>
        </w:numPr>
        <w:shd w:val="clear" w:color="auto" w:fill="FFFFFF"/>
        <w:spacing w:after="120" w:line="276" w:lineRule="auto"/>
        <w:rPr>
          <w:rStyle w:val="Vurgu"/>
          <w:rFonts w:cstheme="minorHAnsi"/>
          <w:color w:val="2D3B45"/>
        </w:rPr>
      </w:pPr>
      <w:r w:rsidRPr="004D1263">
        <w:rPr>
          <w:rStyle w:val="Vurgu"/>
          <w:rFonts w:cstheme="minorHAnsi"/>
          <w:color w:val="2D3B45"/>
        </w:rPr>
        <w:t>identify classroom (ELT) sources and authentic sources of words,</w:t>
      </w:r>
    </w:p>
    <w:p w:rsidR="004B1F1B" w:rsidRPr="004D1263" w:rsidRDefault="004B1F1B" w:rsidP="00252A97">
      <w:pPr>
        <w:numPr>
          <w:ilvl w:val="0"/>
          <w:numId w:val="30"/>
        </w:numPr>
        <w:shd w:val="clear" w:color="auto" w:fill="FFFFFF"/>
        <w:spacing w:after="120" w:line="276" w:lineRule="auto"/>
        <w:rPr>
          <w:rStyle w:val="Vurgu"/>
          <w:rFonts w:cstheme="minorHAnsi"/>
          <w:color w:val="2D3B45"/>
        </w:rPr>
      </w:pPr>
      <w:r w:rsidRPr="004D1263">
        <w:rPr>
          <w:rStyle w:val="Vurgu"/>
          <w:rFonts w:cstheme="minorHAnsi"/>
          <w:color w:val="2D3B45"/>
        </w:rPr>
        <w:t>demonstrate an understanding of presenting vocabulary items involving the learners,</w:t>
      </w:r>
    </w:p>
    <w:p w:rsidR="004B1F1B" w:rsidRPr="004D1263" w:rsidRDefault="004B1F1B" w:rsidP="00252A97">
      <w:pPr>
        <w:numPr>
          <w:ilvl w:val="0"/>
          <w:numId w:val="30"/>
        </w:numPr>
        <w:shd w:val="clear" w:color="auto" w:fill="FFFFFF"/>
        <w:spacing w:after="120" w:line="276" w:lineRule="auto"/>
        <w:rPr>
          <w:rStyle w:val="Vurgu"/>
          <w:rFonts w:cstheme="minorHAnsi"/>
          <w:color w:val="2D3B45"/>
        </w:rPr>
      </w:pPr>
      <w:r w:rsidRPr="004D1263">
        <w:rPr>
          <w:rStyle w:val="Vurgu"/>
          <w:rFonts w:cstheme="minorHAnsi"/>
          <w:color w:val="2D3B45"/>
        </w:rPr>
        <w:t>exemplify how to relate and practise words in decision-making and production tasks,</w:t>
      </w:r>
    </w:p>
    <w:p w:rsidR="004B1F1B" w:rsidRPr="004D1263" w:rsidRDefault="004B1F1B" w:rsidP="00252A97">
      <w:pPr>
        <w:numPr>
          <w:ilvl w:val="0"/>
          <w:numId w:val="30"/>
        </w:numPr>
        <w:shd w:val="clear" w:color="auto" w:fill="FFFFFF"/>
        <w:spacing w:after="120" w:line="276" w:lineRule="auto"/>
        <w:rPr>
          <w:rStyle w:val="Vurgu"/>
          <w:rFonts w:cstheme="minorHAnsi"/>
          <w:color w:val="2D3B45"/>
        </w:rPr>
      </w:pPr>
      <w:r w:rsidRPr="004D1263">
        <w:rPr>
          <w:rStyle w:val="Vurgu"/>
          <w:rFonts w:cstheme="minorHAnsi"/>
          <w:color w:val="2D3B45"/>
        </w:rPr>
        <w:t>assess the different ways of testing vocabulary,</w:t>
      </w:r>
    </w:p>
    <w:p w:rsidR="004B1F1B" w:rsidRPr="004D1263" w:rsidRDefault="004B1F1B" w:rsidP="00252A97">
      <w:pPr>
        <w:numPr>
          <w:ilvl w:val="0"/>
          <w:numId w:val="30"/>
        </w:numPr>
        <w:shd w:val="clear" w:color="auto" w:fill="FFFFFF"/>
        <w:spacing w:after="120" w:line="276" w:lineRule="auto"/>
        <w:rPr>
          <w:rStyle w:val="Vurgu"/>
          <w:rFonts w:cstheme="minorHAnsi"/>
          <w:color w:val="2D3B45"/>
        </w:rPr>
      </w:pPr>
      <w:r w:rsidRPr="004D1263">
        <w:rPr>
          <w:rStyle w:val="Vurgu"/>
          <w:rFonts w:cstheme="minorHAnsi"/>
          <w:color w:val="2D3B45"/>
        </w:rPr>
        <w:t xml:space="preserve">prepare activities as part of a lesson plan, which implement vocabulary teaching and testing, and </w:t>
      </w:r>
    </w:p>
    <w:p w:rsidR="004B1F1B" w:rsidRPr="004D1263" w:rsidRDefault="004B1F1B" w:rsidP="00252A97">
      <w:pPr>
        <w:numPr>
          <w:ilvl w:val="0"/>
          <w:numId w:val="30"/>
        </w:numPr>
        <w:shd w:val="clear" w:color="auto" w:fill="FFFFFF"/>
        <w:spacing w:after="120" w:line="276" w:lineRule="auto"/>
        <w:rPr>
          <w:rStyle w:val="Vurgu"/>
          <w:rFonts w:cstheme="minorHAnsi"/>
          <w:color w:val="2D3B45"/>
        </w:rPr>
      </w:pPr>
      <w:r w:rsidRPr="004D1263">
        <w:rPr>
          <w:rStyle w:val="Vurgu"/>
          <w:rFonts w:cstheme="minorHAnsi"/>
          <w:color w:val="2D3B45"/>
        </w:rPr>
        <w:t>apply knowledge of strategy training to develop good vocabulary learners.</w:t>
      </w:r>
    </w:p>
    <w:p w:rsidR="004B1F1B" w:rsidRPr="004D1263" w:rsidRDefault="004B1F1B" w:rsidP="00476F41">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rsidR="004B1F1B" w:rsidRPr="00252A97" w:rsidRDefault="00252A97" w:rsidP="00252A97">
      <w:pPr>
        <w:shd w:val="clear" w:color="auto" w:fill="BDD6EE" w:themeFill="accent1" w:themeFillTint="66"/>
        <w:spacing w:after="0" w:line="276" w:lineRule="auto"/>
        <w:rPr>
          <w:rFonts w:eastAsia="Times New Roman" w:cstheme="minorHAnsi"/>
          <w:b/>
          <w:sz w:val="24"/>
          <w:szCs w:val="24"/>
          <w:lang w:eastAsia="en-GB"/>
        </w:rPr>
      </w:pPr>
      <w:r w:rsidRPr="00252A97">
        <w:rPr>
          <w:rFonts w:eastAsia="Times New Roman" w:cstheme="minorHAnsi"/>
          <w:b/>
          <w:sz w:val="24"/>
          <w:szCs w:val="24"/>
          <w:lang w:eastAsia="en-GB"/>
        </w:rPr>
        <w:t> COURSE MATERIALS</w:t>
      </w:r>
    </w:p>
    <w:p w:rsidR="001C23FF" w:rsidRPr="004D1263" w:rsidRDefault="001C23FF" w:rsidP="004B1F1B">
      <w:pPr>
        <w:tabs>
          <w:tab w:val="left" w:pos="3208"/>
        </w:tabs>
        <w:spacing w:after="0"/>
        <w:ind w:left="426" w:hanging="426"/>
        <w:jc w:val="both"/>
        <w:rPr>
          <w:rFonts w:cstheme="minorHAnsi"/>
        </w:rPr>
      </w:pPr>
    </w:p>
    <w:p w:rsidR="004B1F1B" w:rsidRPr="004D1263" w:rsidRDefault="004B1F1B" w:rsidP="00252A97">
      <w:pPr>
        <w:tabs>
          <w:tab w:val="left" w:pos="3208"/>
        </w:tabs>
        <w:spacing w:after="120"/>
        <w:ind w:left="426" w:hanging="426"/>
        <w:jc w:val="both"/>
        <w:rPr>
          <w:rFonts w:cstheme="minorHAnsi"/>
        </w:rPr>
      </w:pPr>
      <w:r w:rsidRPr="004D1263">
        <w:rPr>
          <w:rFonts w:cstheme="minorHAnsi"/>
        </w:rPr>
        <w:t xml:space="preserve">Thornbury, S. (2002). </w:t>
      </w:r>
      <w:r w:rsidRPr="004D1263">
        <w:rPr>
          <w:rFonts w:cstheme="minorHAnsi"/>
          <w:i/>
        </w:rPr>
        <w:t>How to teach vocabulary</w:t>
      </w:r>
      <w:r w:rsidRPr="004D1263">
        <w:rPr>
          <w:rFonts w:cstheme="minorHAnsi"/>
        </w:rPr>
        <w:t xml:space="preserve">. Pearson Education. </w:t>
      </w:r>
    </w:p>
    <w:p w:rsidR="008C66A5" w:rsidRPr="004D1263" w:rsidRDefault="008C66A5" w:rsidP="00252A97">
      <w:pPr>
        <w:tabs>
          <w:tab w:val="left" w:pos="3208"/>
        </w:tabs>
        <w:spacing w:after="120"/>
        <w:ind w:left="426" w:hanging="426"/>
        <w:jc w:val="both"/>
        <w:rPr>
          <w:rFonts w:cstheme="minorHAnsi"/>
        </w:rPr>
      </w:pPr>
      <w:r w:rsidRPr="004D1263">
        <w:rPr>
          <w:rFonts w:cstheme="minorHAnsi"/>
        </w:rPr>
        <w:t>Tokaç Kan, A. (2020). </w:t>
      </w:r>
      <w:r w:rsidRPr="004D1263">
        <w:rPr>
          <w:rFonts w:cstheme="minorHAnsi"/>
          <w:i/>
        </w:rPr>
        <w:t>Computer-Assisted Vocabulary Instruction</w:t>
      </w:r>
      <w:r w:rsidR="00252A97">
        <w:rPr>
          <w:rFonts w:cstheme="minorHAnsi"/>
        </w:rPr>
        <w:t>. Çizgi Kitabevi</w:t>
      </w:r>
      <w:r w:rsidRPr="004D1263">
        <w:rPr>
          <w:rFonts w:cstheme="minorHAnsi"/>
        </w:rPr>
        <w:t>.</w:t>
      </w:r>
    </w:p>
    <w:p w:rsidR="004B1F1B" w:rsidRPr="004D1263" w:rsidRDefault="00252A97" w:rsidP="00252A97">
      <w:pPr>
        <w:tabs>
          <w:tab w:val="left" w:pos="3208"/>
        </w:tabs>
        <w:spacing w:after="120"/>
        <w:ind w:left="426" w:hanging="426"/>
        <w:jc w:val="both"/>
        <w:rPr>
          <w:rFonts w:cstheme="minorHAnsi"/>
          <w:b/>
        </w:rPr>
      </w:pPr>
      <w:r w:rsidRPr="004D1263">
        <w:rPr>
          <w:rFonts w:cstheme="minorHAnsi"/>
          <w:b/>
        </w:rPr>
        <w:lastRenderedPageBreak/>
        <w:t xml:space="preserve">Further </w:t>
      </w:r>
      <w:r w:rsidRPr="00252A97">
        <w:rPr>
          <w:rFonts w:cstheme="minorHAnsi"/>
          <w:b/>
        </w:rPr>
        <w:t>Reading</w:t>
      </w:r>
      <w:r w:rsidRPr="004D1263">
        <w:rPr>
          <w:rFonts w:cstheme="minorHAnsi"/>
          <w:b/>
        </w:rPr>
        <w:t>:</w:t>
      </w:r>
    </w:p>
    <w:p w:rsidR="008C66A5" w:rsidRPr="004D1263" w:rsidRDefault="008C66A5" w:rsidP="00252A97">
      <w:pPr>
        <w:tabs>
          <w:tab w:val="left" w:pos="3208"/>
        </w:tabs>
        <w:spacing w:after="120"/>
        <w:ind w:left="426" w:hanging="426"/>
        <w:jc w:val="both"/>
        <w:rPr>
          <w:rFonts w:cstheme="minorHAnsi"/>
        </w:rPr>
      </w:pPr>
      <w:r w:rsidRPr="004D1263">
        <w:rPr>
          <w:rFonts w:cstheme="minorHAnsi"/>
        </w:rPr>
        <w:t xml:space="preserve">Webb, S. &amp; Nation, P. (2017). </w:t>
      </w:r>
      <w:r w:rsidRPr="004D1263">
        <w:rPr>
          <w:rFonts w:cstheme="minorHAnsi"/>
          <w:i/>
        </w:rPr>
        <w:t>How vocabulary is Learned</w:t>
      </w:r>
      <w:r w:rsidRPr="004D1263">
        <w:rPr>
          <w:rFonts w:cstheme="minorHAnsi"/>
        </w:rPr>
        <w:t>. OUP.</w:t>
      </w:r>
    </w:p>
    <w:p w:rsidR="004B1F1B" w:rsidRPr="004D1263" w:rsidRDefault="004B1F1B" w:rsidP="00252A97">
      <w:pPr>
        <w:tabs>
          <w:tab w:val="left" w:pos="3208"/>
        </w:tabs>
        <w:spacing w:after="120"/>
        <w:ind w:left="426" w:hanging="426"/>
        <w:jc w:val="both"/>
        <w:rPr>
          <w:rFonts w:cstheme="minorHAnsi"/>
        </w:rPr>
      </w:pPr>
      <w:r w:rsidRPr="004D1263">
        <w:rPr>
          <w:rFonts w:cstheme="minorHAnsi"/>
        </w:rPr>
        <w:t xml:space="preserve">Harmer, J. (2007). </w:t>
      </w:r>
      <w:r w:rsidRPr="004D1263">
        <w:rPr>
          <w:rFonts w:cstheme="minorHAnsi"/>
          <w:i/>
        </w:rPr>
        <w:t>The practice of English language teaching</w:t>
      </w:r>
      <w:r w:rsidRPr="004D1263">
        <w:rPr>
          <w:rFonts w:cstheme="minorHAnsi"/>
        </w:rPr>
        <w:t>. Pearson Education.</w:t>
      </w:r>
    </w:p>
    <w:p w:rsidR="004B1F1B" w:rsidRPr="004D1263" w:rsidRDefault="004B1F1B" w:rsidP="00252A97">
      <w:pPr>
        <w:tabs>
          <w:tab w:val="left" w:pos="3208"/>
        </w:tabs>
        <w:spacing w:after="120"/>
        <w:ind w:left="426" w:hanging="426"/>
        <w:jc w:val="both"/>
        <w:rPr>
          <w:rFonts w:cstheme="minorHAnsi"/>
        </w:rPr>
      </w:pPr>
      <w:r w:rsidRPr="004D1263">
        <w:rPr>
          <w:rFonts w:cstheme="minorHAnsi"/>
        </w:rPr>
        <w:t xml:space="preserve">Harmer, J. (2012). </w:t>
      </w:r>
      <w:r w:rsidRPr="004D1263">
        <w:rPr>
          <w:rFonts w:cstheme="minorHAnsi"/>
          <w:i/>
        </w:rPr>
        <w:t xml:space="preserve">Essential teacher knowledge: Core concepts in English language teaching. </w:t>
      </w:r>
      <w:r w:rsidRPr="004D1263">
        <w:rPr>
          <w:rFonts w:cstheme="minorHAnsi"/>
        </w:rPr>
        <w:t>Pearson.</w:t>
      </w:r>
    </w:p>
    <w:p w:rsidR="004B1F1B" w:rsidRPr="004D1263" w:rsidRDefault="004B1F1B" w:rsidP="00252A97">
      <w:pPr>
        <w:tabs>
          <w:tab w:val="left" w:pos="3208"/>
        </w:tabs>
        <w:spacing w:after="120"/>
        <w:ind w:left="426" w:hanging="426"/>
        <w:jc w:val="both"/>
        <w:rPr>
          <w:rFonts w:cstheme="minorHAnsi"/>
        </w:rPr>
      </w:pPr>
      <w:r w:rsidRPr="004D1263">
        <w:rPr>
          <w:rFonts w:cstheme="minorHAnsi"/>
        </w:rPr>
        <w:t xml:space="preserve">Webb, S. (Ed.) (2020). </w:t>
      </w:r>
      <w:r w:rsidRPr="004D1263">
        <w:rPr>
          <w:rFonts w:cstheme="minorHAnsi"/>
          <w:i/>
        </w:rPr>
        <w:t>The Routledge handbook of vocabulary studies</w:t>
      </w:r>
      <w:r w:rsidRPr="004D1263">
        <w:rPr>
          <w:rFonts w:cstheme="minorHAnsi"/>
        </w:rPr>
        <w:t>. Routledge.</w:t>
      </w:r>
    </w:p>
    <w:p w:rsidR="004B1F1B" w:rsidRPr="004D1263" w:rsidRDefault="004B1F1B" w:rsidP="00476F41">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rsidR="00476F41" w:rsidRPr="00ED0C21" w:rsidRDefault="00476F41" w:rsidP="00ED0C21">
      <w:pPr>
        <w:shd w:val="clear" w:color="auto" w:fill="BDD6EE" w:themeFill="accent1" w:themeFillTint="66"/>
        <w:spacing w:after="0" w:line="276" w:lineRule="auto"/>
        <w:rPr>
          <w:rFonts w:eastAsia="Times New Roman" w:cstheme="minorHAnsi"/>
          <w:b/>
          <w:sz w:val="24"/>
          <w:szCs w:val="24"/>
          <w:lang w:eastAsia="en-GB"/>
        </w:rPr>
      </w:pPr>
      <w:r w:rsidRPr="00ED0C21">
        <w:rPr>
          <w:rFonts w:eastAsia="Times New Roman" w:cstheme="minorHAnsi"/>
          <w:b/>
          <w:sz w:val="24"/>
          <w:szCs w:val="24"/>
          <w:lang w:eastAsia="en-GB"/>
        </w:rPr>
        <w:t>COURSE</w:t>
      </w:r>
      <w:r w:rsidR="00F04533" w:rsidRPr="00ED0C21">
        <w:rPr>
          <w:rFonts w:eastAsia="Times New Roman" w:cstheme="minorHAnsi"/>
          <w:b/>
          <w:sz w:val="24"/>
          <w:szCs w:val="24"/>
          <w:lang w:eastAsia="en-GB"/>
        </w:rPr>
        <w:t xml:space="preserve"> OUTLINE</w:t>
      </w:r>
      <w:r w:rsidR="00F04533" w:rsidRPr="00ED0C21">
        <w:rPr>
          <w:rFonts w:eastAsia="Times New Roman" w:cstheme="minorHAnsi"/>
          <w:sz w:val="24"/>
          <w:szCs w:val="24"/>
          <w:lang w:eastAsia="en-GB"/>
        </w:rPr>
        <w:t>*</w:t>
      </w:r>
    </w:p>
    <w:p w:rsidR="00ED0C21" w:rsidRDefault="00ED0C21" w:rsidP="001C23FF">
      <w:pPr>
        <w:tabs>
          <w:tab w:val="left" w:pos="1494"/>
          <w:tab w:val="left" w:pos="5476"/>
        </w:tabs>
        <w:spacing w:after="0"/>
        <w:rPr>
          <w:rFonts w:cstheme="minorHAnsi"/>
        </w:rPr>
      </w:pPr>
    </w:p>
    <w:p w:rsidR="001C23FF" w:rsidRPr="004D1263" w:rsidRDefault="001C23FF" w:rsidP="00ED0C21">
      <w:pPr>
        <w:tabs>
          <w:tab w:val="left" w:pos="1494"/>
          <w:tab w:val="left" w:pos="5476"/>
        </w:tabs>
        <w:spacing w:after="0" w:line="360" w:lineRule="auto"/>
        <w:rPr>
          <w:rFonts w:cstheme="minorHAnsi"/>
        </w:rPr>
      </w:pPr>
      <w:r w:rsidRPr="004D1263">
        <w:rPr>
          <w:rFonts w:cstheme="minorHAnsi"/>
        </w:rPr>
        <w:t>The following contents will be studied mainly from</w:t>
      </w:r>
      <w:r w:rsidRPr="004D1263">
        <w:rPr>
          <w:rFonts w:cstheme="minorHAnsi"/>
          <w:b/>
          <w:bCs/>
        </w:rPr>
        <w:t> </w:t>
      </w:r>
      <w:r w:rsidRPr="004D1263">
        <w:rPr>
          <w:rFonts w:cstheme="minorHAnsi"/>
        </w:rPr>
        <w:t>Thornbury</w:t>
      </w:r>
      <w:r w:rsidR="00ED0C21">
        <w:rPr>
          <w:rFonts w:cstheme="minorHAnsi"/>
        </w:rPr>
        <w:t xml:space="preserve"> </w:t>
      </w:r>
      <w:r w:rsidRPr="004D1263">
        <w:rPr>
          <w:rFonts w:cstheme="minorHAnsi"/>
        </w:rPr>
        <w:t>(2002) and supplemented from Kan</w:t>
      </w:r>
      <w:r w:rsidR="00ED0C21">
        <w:rPr>
          <w:rFonts w:cstheme="minorHAnsi"/>
        </w:rPr>
        <w:t xml:space="preserve"> </w:t>
      </w:r>
      <w:r w:rsidRPr="004D1263">
        <w:rPr>
          <w:rFonts w:cstheme="minorHAnsi"/>
        </w:rPr>
        <w:t>(2020).</w:t>
      </w:r>
    </w:p>
    <w:p w:rsidR="00F83FC7" w:rsidRPr="004D1263" w:rsidRDefault="00F83FC7" w:rsidP="001C23FF">
      <w:pPr>
        <w:tabs>
          <w:tab w:val="left" w:pos="1494"/>
          <w:tab w:val="left" w:pos="5476"/>
        </w:tabs>
        <w:spacing w:after="0"/>
        <w:rPr>
          <w:rFonts w:cstheme="minorHAnsi"/>
        </w:rPr>
      </w:pPr>
      <w:r w:rsidRPr="004D1263">
        <w:rPr>
          <w:rFonts w:cstheme="minorHAnsi"/>
        </w:rPr>
        <w:t>WEEK 01</w:t>
      </w:r>
      <w:r w:rsidRPr="004D1263">
        <w:rPr>
          <w:rFonts w:cstheme="minorHAnsi"/>
        </w:rPr>
        <w:tab/>
        <w:t>Introduction to the course</w:t>
      </w:r>
    </w:p>
    <w:p w:rsidR="00F83FC7" w:rsidRPr="004D1263" w:rsidRDefault="00F83FC7" w:rsidP="001C23FF">
      <w:pPr>
        <w:tabs>
          <w:tab w:val="left" w:pos="1494"/>
          <w:tab w:val="left" w:pos="5476"/>
        </w:tabs>
        <w:spacing w:after="0"/>
        <w:rPr>
          <w:rFonts w:cstheme="minorHAnsi"/>
        </w:rPr>
      </w:pPr>
      <w:r w:rsidRPr="004D1263">
        <w:rPr>
          <w:rFonts w:cstheme="minorHAnsi"/>
        </w:rPr>
        <w:t>WEEK 02</w:t>
      </w:r>
      <w:r w:rsidRPr="004D1263">
        <w:rPr>
          <w:rFonts w:cstheme="minorHAnsi"/>
        </w:rPr>
        <w:tab/>
      </w:r>
      <w:r w:rsidRPr="004D1263">
        <w:rPr>
          <w:rFonts w:cstheme="minorHAnsi"/>
          <w:b/>
        </w:rPr>
        <w:t>What’s in a word? </w:t>
      </w:r>
      <w:r w:rsidR="001C23FF" w:rsidRPr="004D1263">
        <w:rPr>
          <w:rFonts w:cstheme="minorHAnsi"/>
        </w:rPr>
        <w:t>(</w:t>
      </w:r>
      <w:r w:rsidRPr="004D1263">
        <w:rPr>
          <w:rFonts w:cstheme="minorHAnsi"/>
        </w:rPr>
        <w:t>Chapter 1</w:t>
      </w:r>
      <w:r w:rsidR="001C23FF" w:rsidRPr="004D1263">
        <w:rPr>
          <w:rFonts w:cstheme="minorHAnsi"/>
        </w:rPr>
        <w:t>)</w:t>
      </w:r>
    </w:p>
    <w:p w:rsidR="00F83FC7" w:rsidRPr="004D1263" w:rsidRDefault="00F83FC7" w:rsidP="001C23FF">
      <w:pPr>
        <w:tabs>
          <w:tab w:val="left" w:pos="1494"/>
          <w:tab w:val="left" w:pos="5476"/>
        </w:tabs>
        <w:spacing w:after="0"/>
        <w:rPr>
          <w:rFonts w:cstheme="minorHAnsi"/>
        </w:rPr>
      </w:pPr>
      <w:r w:rsidRPr="004D1263">
        <w:rPr>
          <w:rFonts w:cstheme="minorHAnsi"/>
        </w:rPr>
        <w:t>WEEK 03</w:t>
      </w:r>
      <w:r w:rsidRPr="004D1263">
        <w:rPr>
          <w:rFonts w:cstheme="minorHAnsi"/>
        </w:rPr>
        <w:tab/>
      </w:r>
      <w:r w:rsidRPr="004D1263">
        <w:rPr>
          <w:rFonts w:cstheme="minorHAnsi"/>
          <w:b/>
        </w:rPr>
        <w:t>How words are learned</w:t>
      </w:r>
      <w:r w:rsidR="001C23FF" w:rsidRPr="004D1263">
        <w:rPr>
          <w:rFonts w:cstheme="minorHAnsi"/>
          <w:b/>
        </w:rPr>
        <w:t xml:space="preserve"> </w:t>
      </w:r>
      <w:r w:rsidR="001C23FF" w:rsidRPr="004D1263">
        <w:rPr>
          <w:rFonts w:cstheme="minorHAnsi"/>
        </w:rPr>
        <w:t>(</w:t>
      </w:r>
      <w:r w:rsidRPr="004D1263">
        <w:rPr>
          <w:rFonts w:cstheme="minorHAnsi"/>
        </w:rPr>
        <w:t>Chapter 2</w:t>
      </w:r>
      <w:r w:rsidR="001C23FF" w:rsidRPr="004D1263">
        <w:rPr>
          <w:rFonts w:cstheme="minorHAnsi"/>
        </w:rPr>
        <w:t>)</w:t>
      </w:r>
    </w:p>
    <w:p w:rsidR="00F83FC7" w:rsidRPr="004D1263" w:rsidRDefault="00F83FC7" w:rsidP="001C23FF">
      <w:pPr>
        <w:tabs>
          <w:tab w:val="left" w:pos="1494"/>
          <w:tab w:val="left" w:pos="5476"/>
        </w:tabs>
        <w:spacing w:after="0"/>
        <w:rPr>
          <w:rFonts w:cstheme="minorHAnsi"/>
        </w:rPr>
      </w:pPr>
      <w:r w:rsidRPr="004D1263">
        <w:rPr>
          <w:rFonts w:cstheme="minorHAnsi"/>
        </w:rPr>
        <w:t>WEEK 04</w:t>
      </w:r>
      <w:r w:rsidRPr="004D1263">
        <w:rPr>
          <w:rFonts w:cstheme="minorHAnsi"/>
        </w:rPr>
        <w:tab/>
      </w:r>
      <w:r w:rsidRPr="004D1263">
        <w:rPr>
          <w:rFonts w:cstheme="minorHAnsi"/>
          <w:b/>
        </w:rPr>
        <w:t>Classroom sources of words</w:t>
      </w:r>
      <w:r w:rsidR="001C23FF" w:rsidRPr="004D1263">
        <w:rPr>
          <w:rFonts w:cstheme="minorHAnsi"/>
          <w:b/>
          <w:color w:val="FF0000"/>
        </w:rPr>
        <w:t xml:space="preserve"> </w:t>
      </w:r>
      <w:r w:rsidR="001C23FF" w:rsidRPr="004D1263">
        <w:rPr>
          <w:rFonts w:cstheme="minorHAnsi"/>
        </w:rPr>
        <w:t>(</w:t>
      </w:r>
      <w:r w:rsidRPr="004D1263">
        <w:rPr>
          <w:rFonts w:cstheme="minorHAnsi"/>
        </w:rPr>
        <w:t>Chapter 3</w:t>
      </w:r>
      <w:r w:rsidR="001C23FF" w:rsidRPr="004D1263">
        <w:rPr>
          <w:rFonts w:cstheme="minorHAnsi"/>
        </w:rPr>
        <w:t>)</w:t>
      </w:r>
    </w:p>
    <w:p w:rsidR="00F83FC7" w:rsidRPr="004D1263" w:rsidRDefault="00F83FC7" w:rsidP="001C23FF">
      <w:pPr>
        <w:tabs>
          <w:tab w:val="left" w:pos="1494"/>
          <w:tab w:val="left" w:pos="5476"/>
        </w:tabs>
        <w:spacing w:after="0"/>
        <w:rPr>
          <w:rFonts w:cstheme="minorHAnsi"/>
        </w:rPr>
      </w:pPr>
      <w:r w:rsidRPr="004D1263">
        <w:rPr>
          <w:rFonts w:cstheme="minorHAnsi"/>
        </w:rPr>
        <w:t>WEEK 05</w:t>
      </w:r>
      <w:r w:rsidRPr="004D1263">
        <w:rPr>
          <w:rFonts w:cstheme="minorHAnsi"/>
        </w:rPr>
        <w:tab/>
      </w:r>
      <w:r w:rsidRPr="00ED0C21">
        <w:rPr>
          <w:rFonts w:cstheme="minorHAnsi"/>
          <w:i/>
        </w:rPr>
        <w:t>Office meeting with the instructor</w:t>
      </w:r>
      <w:r w:rsidRPr="004D1263">
        <w:rPr>
          <w:rFonts w:cstheme="minorHAnsi"/>
          <w:b/>
        </w:rPr>
        <w:tab/>
      </w:r>
    </w:p>
    <w:p w:rsidR="00F83FC7" w:rsidRPr="004D1263" w:rsidRDefault="00F83FC7" w:rsidP="001C23FF">
      <w:pPr>
        <w:tabs>
          <w:tab w:val="left" w:pos="1494"/>
          <w:tab w:val="left" w:pos="5476"/>
        </w:tabs>
        <w:spacing w:after="0"/>
        <w:rPr>
          <w:rFonts w:cstheme="minorHAnsi"/>
        </w:rPr>
      </w:pPr>
      <w:r w:rsidRPr="004D1263">
        <w:rPr>
          <w:rFonts w:cstheme="minorHAnsi"/>
        </w:rPr>
        <w:t>WEEK 06</w:t>
      </w:r>
      <w:r w:rsidRPr="004D1263">
        <w:rPr>
          <w:rFonts w:cstheme="minorHAnsi"/>
        </w:rPr>
        <w:tab/>
      </w:r>
      <w:r w:rsidRPr="004D1263">
        <w:rPr>
          <w:rFonts w:cstheme="minorHAnsi"/>
          <w:b/>
        </w:rPr>
        <w:t>Texts, dictionaries and corpora</w:t>
      </w:r>
      <w:r w:rsidR="001C23FF" w:rsidRPr="004D1263">
        <w:rPr>
          <w:rFonts w:cstheme="minorHAnsi"/>
          <w:b/>
        </w:rPr>
        <w:t xml:space="preserve"> </w:t>
      </w:r>
      <w:r w:rsidRPr="004D1263">
        <w:rPr>
          <w:rFonts w:cstheme="minorHAnsi"/>
        </w:rPr>
        <w:t>Chapter 4</w:t>
      </w:r>
    </w:p>
    <w:p w:rsidR="00F83FC7" w:rsidRPr="004D1263" w:rsidRDefault="00F83FC7" w:rsidP="001C23FF">
      <w:pPr>
        <w:tabs>
          <w:tab w:val="left" w:pos="1494"/>
          <w:tab w:val="left" w:pos="5476"/>
        </w:tabs>
        <w:spacing w:after="0"/>
        <w:rPr>
          <w:rFonts w:cstheme="minorHAnsi"/>
        </w:rPr>
      </w:pPr>
      <w:r w:rsidRPr="004D1263">
        <w:rPr>
          <w:rFonts w:cstheme="minorHAnsi"/>
        </w:rPr>
        <w:t>WEEK 07</w:t>
      </w:r>
      <w:r w:rsidRPr="004D1263">
        <w:rPr>
          <w:rFonts w:cstheme="minorHAnsi"/>
        </w:rPr>
        <w:tab/>
        <w:t>Revision</w:t>
      </w:r>
      <w:r w:rsidRPr="004D1263">
        <w:rPr>
          <w:rFonts w:cstheme="minorHAnsi"/>
          <w:b/>
          <w:i/>
        </w:rPr>
        <w:tab/>
      </w:r>
    </w:p>
    <w:p w:rsidR="00F83FC7" w:rsidRPr="004D1263" w:rsidRDefault="00F83FC7" w:rsidP="001C23FF">
      <w:pPr>
        <w:tabs>
          <w:tab w:val="left" w:pos="1494"/>
          <w:tab w:val="left" w:pos="5476"/>
        </w:tabs>
        <w:spacing w:after="0"/>
        <w:rPr>
          <w:rFonts w:cstheme="minorHAnsi"/>
        </w:rPr>
      </w:pPr>
      <w:r w:rsidRPr="004D1263">
        <w:rPr>
          <w:rFonts w:cstheme="minorHAnsi"/>
        </w:rPr>
        <w:t xml:space="preserve">WEEK 08 </w:t>
      </w:r>
      <w:r w:rsidRPr="004D1263">
        <w:rPr>
          <w:rFonts w:cstheme="minorHAnsi"/>
        </w:rPr>
        <w:tab/>
        <w:t xml:space="preserve">MID-TERM EXAM </w:t>
      </w:r>
    </w:p>
    <w:p w:rsidR="00F83FC7" w:rsidRPr="004D1263" w:rsidRDefault="00F83FC7" w:rsidP="001C23FF">
      <w:pPr>
        <w:tabs>
          <w:tab w:val="left" w:pos="1494"/>
          <w:tab w:val="left" w:pos="5476"/>
        </w:tabs>
        <w:spacing w:after="0"/>
        <w:rPr>
          <w:rFonts w:cstheme="minorHAnsi"/>
        </w:rPr>
      </w:pPr>
      <w:r w:rsidRPr="004D1263">
        <w:rPr>
          <w:rFonts w:cstheme="minorHAnsi"/>
        </w:rPr>
        <w:t>WEEK 09</w:t>
      </w:r>
      <w:r w:rsidRPr="004D1263">
        <w:rPr>
          <w:rFonts w:cstheme="minorHAnsi"/>
        </w:rPr>
        <w:tab/>
      </w:r>
      <w:r w:rsidRPr="004D1263">
        <w:rPr>
          <w:rFonts w:cstheme="minorHAnsi"/>
          <w:b/>
        </w:rPr>
        <w:t xml:space="preserve">How to present </w:t>
      </w:r>
      <w:r w:rsidRPr="004D1263">
        <w:rPr>
          <w:rFonts w:cstheme="minorHAnsi"/>
        </w:rPr>
        <w:t>vocabulary</w:t>
      </w:r>
      <w:r w:rsidR="001C23FF" w:rsidRPr="004D1263">
        <w:rPr>
          <w:rFonts w:cstheme="minorHAnsi"/>
        </w:rPr>
        <w:t xml:space="preserve"> (</w:t>
      </w:r>
      <w:r w:rsidRPr="004D1263">
        <w:rPr>
          <w:rFonts w:cstheme="minorHAnsi"/>
        </w:rPr>
        <w:t>Chapter 5</w:t>
      </w:r>
      <w:r w:rsidR="001C23FF" w:rsidRPr="004D1263">
        <w:rPr>
          <w:rFonts w:cstheme="minorHAnsi"/>
        </w:rPr>
        <w:t>)</w:t>
      </w:r>
    </w:p>
    <w:p w:rsidR="00F83FC7" w:rsidRPr="004D1263" w:rsidRDefault="00F83FC7" w:rsidP="001C23FF">
      <w:pPr>
        <w:tabs>
          <w:tab w:val="left" w:pos="1494"/>
          <w:tab w:val="left" w:pos="5476"/>
        </w:tabs>
        <w:spacing w:after="0"/>
        <w:rPr>
          <w:rFonts w:cstheme="minorHAnsi"/>
        </w:rPr>
      </w:pPr>
      <w:r w:rsidRPr="004D1263">
        <w:rPr>
          <w:rFonts w:cstheme="minorHAnsi"/>
        </w:rPr>
        <w:t>WEEK 10</w:t>
      </w:r>
      <w:r w:rsidRPr="004D1263">
        <w:rPr>
          <w:rFonts w:cstheme="minorHAnsi"/>
        </w:rPr>
        <w:tab/>
      </w:r>
      <w:r w:rsidRPr="004D1263">
        <w:rPr>
          <w:rFonts w:cstheme="minorHAnsi"/>
          <w:b/>
        </w:rPr>
        <w:t>How to put words to work</w:t>
      </w:r>
      <w:r w:rsidR="001C23FF" w:rsidRPr="004D1263">
        <w:rPr>
          <w:rFonts w:cstheme="minorHAnsi"/>
          <w:b/>
        </w:rPr>
        <w:t xml:space="preserve"> </w:t>
      </w:r>
      <w:r w:rsidR="001C23FF" w:rsidRPr="004D1263">
        <w:rPr>
          <w:rFonts w:cstheme="minorHAnsi"/>
        </w:rPr>
        <w:t>(</w:t>
      </w:r>
      <w:r w:rsidRPr="004D1263">
        <w:rPr>
          <w:rFonts w:cstheme="minorHAnsi"/>
        </w:rPr>
        <w:t>Chapter 6</w:t>
      </w:r>
      <w:r w:rsidR="001C23FF" w:rsidRPr="004D1263">
        <w:rPr>
          <w:rFonts w:cstheme="minorHAnsi"/>
        </w:rPr>
        <w:t>)</w:t>
      </w:r>
    </w:p>
    <w:p w:rsidR="00F83FC7" w:rsidRPr="004D1263" w:rsidRDefault="00F83FC7" w:rsidP="001C23FF">
      <w:pPr>
        <w:tabs>
          <w:tab w:val="left" w:pos="1494"/>
          <w:tab w:val="left" w:pos="5476"/>
        </w:tabs>
        <w:spacing w:after="0"/>
        <w:rPr>
          <w:rFonts w:cstheme="minorHAnsi"/>
        </w:rPr>
      </w:pPr>
      <w:r w:rsidRPr="004D1263">
        <w:rPr>
          <w:rFonts w:cstheme="minorHAnsi"/>
        </w:rPr>
        <w:t>WEEK 11</w:t>
      </w:r>
      <w:r w:rsidRPr="004D1263">
        <w:rPr>
          <w:rFonts w:cstheme="minorHAnsi"/>
        </w:rPr>
        <w:tab/>
      </w:r>
      <w:r w:rsidRPr="004D1263">
        <w:rPr>
          <w:rFonts w:cstheme="minorHAnsi"/>
          <w:b/>
        </w:rPr>
        <w:t>Teaching word parts and word chunks</w:t>
      </w:r>
      <w:r w:rsidR="001C23FF" w:rsidRPr="004D1263">
        <w:rPr>
          <w:rFonts w:cstheme="minorHAnsi"/>
          <w:b/>
        </w:rPr>
        <w:t xml:space="preserve"> </w:t>
      </w:r>
      <w:r w:rsidR="001C23FF" w:rsidRPr="004D1263">
        <w:rPr>
          <w:rFonts w:cstheme="minorHAnsi"/>
        </w:rPr>
        <w:t>(</w:t>
      </w:r>
      <w:r w:rsidRPr="004D1263">
        <w:rPr>
          <w:rFonts w:cstheme="minorHAnsi"/>
        </w:rPr>
        <w:t>Chapter 7</w:t>
      </w:r>
      <w:r w:rsidR="001C23FF" w:rsidRPr="004D1263">
        <w:rPr>
          <w:rFonts w:cstheme="minorHAnsi"/>
        </w:rPr>
        <w:t>)</w:t>
      </w:r>
    </w:p>
    <w:p w:rsidR="00F83FC7" w:rsidRPr="004D1263" w:rsidRDefault="00F83FC7" w:rsidP="001C23FF">
      <w:pPr>
        <w:tabs>
          <w:tab w:val="left" w:pos="1494"/>
          <w:tab w:val="left" w:pos="5476"/>
        </w:tabs>
        <w:spacing w:after="0"/>
        <w:rPr>
          <w:rFonts w:cstheme="minorHAnsi"/>
        </w:rPr>
      </w:pPr>
      <w:r w:rsidRPr="004D1263">
        <w:rPr>
          <w:rFonts w:cstheme="minorHAnsi"/>
        </w:rPr>
        <w:t>WEEK 12</w:t>
      </w:r>
      <w:r w:rsidRPr="004D1263">
        <w:rPr>
          <w:rFonts w:cstheme="minorHAnsi"/>
        </w:rPr>
        <w:tab/>
      </w:r>
      <w:r w:rsidRPr="004D1263">
        <w:rPr>
          <w:rFonts w:cstheme="minorHAnsi"/>
          <w:b/>
        </w:rPr>
        <w:t>How to test vocabulary</w:t>
      </w:r>
      <w:r w:rsidR="001C23FF" w:rsidRPr="004D1263">
        <w:rPr>
          <w:rFonts w:cstheme="minorHAnsi"/>
          <w:b/>
        </w:rPr>
        <w:t xml:space="preserve"> </w:t>
      </w:r>
      <w:r w:rsidR="001C23FF" w:rsidRPr="004D1263">
        <w:rPr>
          <w:rFonts w:cstheme="minorHAnsi"/>
        </w:rPr>
        <w:t>(</w:t>
      </w:r>
      <w:r w:rsidRPr="004D1263">
        <w:rPr>
          <w:rFonts w:cstheme="minorHAnsi"/>
        </w:rPr>
        <w:t>Chapter 8</w:t>
      </w:r>
      <w:r w:rsidR="001C23FF" w:rsidRPr="004D1263">
        <w:rPr>
          <w:rFonts w:cstheme="minorHAnsi"/>
        </w:rPr>
        <w:t>)</w:t>
      </w:r>
    </w:p>
    <w:p w:rsidR="00F83FC7" w:rsidRPr="004D1263" w:rsidRDefault="00F83FC7" w:rsidP="001C23FF">
      <w:pPr>
        <w:tabs>
          <w:tab w:val="left" w:pos="1494"/>
          <w:tab w:val="left" w:pos="5476"/>
        </w:tabs>
        <w:spacing w:after="0"/>
        <w:rPr>
          <w:rFonts w:cstheme="minorHAnsi"/>
        </w:rPr>
      </w:pPr>
      <w:r w:rsidRPr="004D1263">
        <w:rPr>
          <w:rFonts w:cstheme="minorHAnsi"/>
        </w:rPr>
        <w:t>WEEK 13</w:t>
      </w:r>
      <w:r w:rsidRPr="004D1263">
        <w:rPr>
          <w:rFonts w:cstheme="minorHAnsi"/>
        </w:rPr>
        <w:tab/>
      </w:r>
      <w:r w:rsidRPr="004D1263">
        <w:rPr>
          <w:rFonts w:cstheme="minorHAnsi"/>
          <w:b/>
        </w:rPr>
        <w:t>How to train good vocabulary learners</w:t>
      </w:r>
      <w:r w:rsidR="001C23FF" w:rsidRPr="004D1263">
        <w:rPr>
          <w:rFonts w:cstheme="minorHAnsi"/>
          <w:b/>
        </w:rPr>
        <w:t xml:space="preserve"> </w:t>
      </w:r>
      <w:r w:rsidR="001C23FF" w:rsidRPr="004D1263">
        <w:rPr>
          <w:rFonts w:cstheme="minorHAnsi"/>
        </w:rPr>
        <w:t>(</w:t>
      </w:r>
      <w:r w:rsidRPr="004D1263">
        <w:rPr>
          <w:rFonts w:cstheme="minorHAnsi"/>
        </w:rPr>
        <w:t>Chapter 9</w:t>
      </w:r>
      <w:r w:rsidR="001C23FF" w:rsidRPr="004D1263">
        <w:rPr>
          <w:rFonts w:cstheme="minorHAnsi"/>
        </w:rPr>
        <w:t>)</w:t>
      </w:r>
    </w:p>
    <w:p w:rsidR="00F83FC7" w:rsidRPr="004D1263" w:rsidRDefault="00F83FC7" w:rsidP="001C23FF">
      <w:pPr>
        <w:tabs>
          <w:tab w:val="left" w:pos="1494"/>
          <w:tab w:val="left" w:pos="5476"/>
        </w:tabs>
        <w:spacing w:after="0"/>
        <w:rPr>
          <w:rFonts w:cstheme="minorHAnsi"/>
        </w:rPr>
      </w:pPr>
      <w:r w:rsidRPr="004D1263">
        <w:rPr>
          <w:rFonts w:cstheme="minorHAnsi"/>
        </w:rPr>
        <w:t>WEEK 14</w:t>
      </w:r>
      <w:r w:rsidRPr="004D1263">
        <w:rPr>
          <w:rFonts w:cstheme="minorHAnsi"/>
        </w:rPr>
        <w:tab/>
        <w:t>Review of the contents studied</w:t>
      </w:r>
      <w:r w:rsidRPr="004D1263">
        <w:rPr>
          <w:rFonts w:cstheme="minorHAnsi"/>
          <w:b/>
          <w:color w:val="FF0000"/>
        </w:rPr>
        <w:tab/>
      </w:r>
    </w:p>
    <w:p w:rsidR="00F83FC7" w:rsidRPr="004D1263" w:rsidRDefault="00F83FC7" w:rsidP="001C23FF">
      <w:pPr>
        <w:tabs>
          <w:tab w:val="left" w:pos="1494"/>
          <w:tab w:val="left" w:pos="5476"/>
        </w:tabs>
        <w:spacing w:after="0"/>
        <w:rPr>
          <w:rFonts w:cstheme="minorHAnsi"/>
        </w:rPr>
      </w:pPr>
      <w:r w:rsidRPr="004D1263">
        <w:rPr>
          <w:rFonts w:cstheme="minorHAnsi"/>
        </w:rPr>
        <w:t xml:space="preserve">WEEK 15 </w:t>
      </w:r>
      <w:r w:rsidRPr="004D1263">
        <w:rPr>
          <w:rFonts w:cstheme="minorHAnsi"/>
        </w:rPr>
        <w:tab/>
        <w:t>Overview of the term - Course evaluations</w:t>
      </w:r>
      <w:r w:rsidRPr="004D1263">
        <w:rPr>
          <w:rFonts w:cstheme="minorHAnsi"/>
          <w:b/>
          <w:i/>
          <w:color w:val="2E74B5" w:themeColor="accent1" w:themeShade="BF"/>
        </w:rPr>
        <w:tab/>
      </w:r>
    </w:p>
    <w:p w:rsidR="00BB2E9A" w:rsidRPr="00ED0C21" w:rsidRDefault="00F04533" w:rsidP="00ED0C21">
      <w:pPr>
        <w:pStyle w:val="NormalWeb"/>
        <w:shd w:val="clear" w:color="auto" w:fill="FFFFFF"/>
        <w:spacing w:before="120" w:beforeAutospacing="0" w:after="120" w:afterAutospacing="0" w:line="276" w:lineRule="auto"/>
        <w:jc w:val="both"/>
        <w:rPr>
          <w:rFonts w:asciiTheme="minorHAnsi" w:hAnsiTheme="minorHAnsi" w:cstheme="minorHAnsi"/>
          <w:sz w:val="22"/>
          <w:szCs w:val="22"/>
        </w:rPr>
      </w:pPr>
      <w:r w:rsidRPr="00ED0C21">
        <w:rPr>
          <w:rFonts w:asciiTheme="minorHAnsi" w:hAnsiTheme="minorHAnsi" w:cstheme="minorHAnsi"/>
          <w:sz w:val="22"/>
          <w:szCs w:val="22"/>
        </w:rPr>
        <w:t xml:space="preserve">(*) </w:t>
      </w:r>
      <w:r w:rsidR="00B87E9A" w:rsidRPr="00ED0C21">
        <w:rPr>
          <w:rFonts w:asciiTheme="minorHAnsi" w:hAnsiTheme="minorHAnsi" w:cstheme="minorHAnsi"/>
          <w:sz w:val="22"/>
          <w:szCs w:val="22"/>
        </w:rPr>
        <w:t>The instructor has the right to make any changes in the course requirements and in the course outline.</w:t>
      </w:r>
    </w:p>
    <w:p w:rsidR="00585D51" w:rsidRPr="004D1263" w:rsidRDefault="00585D51" w:rsidP="00585D51">
      <w:pPr>
        <w:pStyle w:val="NormalWeb"/>
        <w:shd w:val="clear" w:color="auto" w:fill="FFFFFF"/>
        <w:spacing w:before="0" w:beforeAutospacing="0" w:after="0" w:afterAutospacing="0"/>
        <w:jc w:val="both"/>
        <w:rPr>
          <w:rFonts w:asciiTheme="minorHAnsi" w:hAnsiTheme="minorHAnsi" w:cstheme="minorHAnsi"/>
          <w:sz w:val="22"/>
          <w:szCs w:val="22"/>
        </w:rPr>
      </w:pPr>
    </w:p>
    <w:p w:rsidR="00ED0C21" w:rsidRPr="00ED0C21" w:rsidRDefault="00ED0C21" w:rsidP="00ED0C21">
      <w:pPr>
        <w:shd w:val="clear" w:color="auto" w:fill="BDD6EE" w:themeFill="accent1" w:themeFillTint="66"/>
        <w:spacing w:after="0" w:line="276" w:lineRule="auto"/>
        <w:rPr>
          <w:rFonts w:eastAsia="Times New Roman" w:cstheme="minorHAnsi"/>
          <w:b/>
          <w:sz w:val="24"/>
          <w:szCs w:val="24"/>
          <w:lang w:eastAsia="en-GB"/>
        </w:rPr>
      </w:pPr>
      <w:r w:rsidRPr="00ED0C21">
        <w:rPr>
          <w:rFonts w:eastAsia="Times New Roman" w:cstheme="minorHAnsi"/>
          <w:b/>
          <w:sz w:val="24"/>
          <w:szCs w:val="24"/>
          <w:lang w:eastAsia="en-GB"/>
        </w:rPr>
        <w:t>TERM ASSESSMENT</w:t>
      </w:r>
    </w:p>
    <w:p w:rsidR="008C66A5" w:rsidRPr="004D1263" w:rsidRDefault="008C66A5" w:rsidP="008C66A5">
      <w:pPr>
        <w:numPr>
          <w:ilvl w:val="0"/>
          <w:numId w:val="32"/>
        </w:numPr>
        <w:shd w:val="clear" w:color="auto" w:fill="FFFFFF"/>
        <w:spacing w:before="100" w:beforeAutospacing="1" w:after="100" w:afterAutospacing="1" w:line="240" w:lineRule="auto"/>
        <w:ind w:left="375"/>
        <w:rPr>
          <w:rFonts w:eastAsia="Times New Roman" w:cstheme="minorHAnsi"/>
          <w:color w:val="2D3B45"/>
          <w:szCs w:val="24"/>
          <w:lang w:eastAsia="tr-TR"/>
        </w:rPr>
      </w:pPr>
      <w:r w:rsidRPr="004D1263">
        <w:rPr>
          <w:rFonts w:eastAsia="Times New Roman" w:cstheme="minorHAnsi"/>
          <w:b/>
          <w:bCs/>
          <w:color w:val="2D3B45"/>
          <w:szCs w:val="24"/>
          <w:lang w:eastAsia="tr-TR"/>
        </w:rPr>
        <w:t>Assignment</w:t>
      </w:r>
      <w:r w:rsidRPr="004D1263">
        <w:rPr>
          <w:rFonts w:eastAsia="Times New Roman" w:cstheme="minorHAnsi"/>
          <w:color w:val="2D3B45"/>
          <w:szCs w:val="24"/>
          <w:lang w:eastAsia="tr-TR"/>
        </w:rPr>
        <w:t>: 20%</w:t>
      </w:r>
    </w:p>
    <w:p w:rsidR="008C66A5" w:rsidRPr="004D1263" w:rsidRDefault="008C66A5" w:rsidP="008C66A5">
      <w:pPr>
        <w:numPr>
          <w:ilvl w:val="0"/>
          <w:numId w:val="32"/>
        </w:numPr>
        <w:shd w:val="clear" w:color="auto" w:fill="FFFFFF"/>
        <w:spacing w:before="100" w:beforeAutospacing="1" w:after="100" w:afterAutospacing="1" w:line="240" w:lineRule="auto"/>
        <w:ind w:left="375"/>
        <w:rPr>
          <w:rFonts w:eastAsia="Times New Roman" w:cstheme="minorHAnsi"/>
          <w:color w:val="2D3B45"/>
          <w:lang w:eastAsia="tr-TR"/>
        </w:rPr>
      </w:pPr>
      <w:r w:rsidRPr="004D1263">
        <w:rPr>
          <w:rFonts w:eastAsia="Times New Roman" w:cstheme="minorHAnsi"/>
          <w:b/>
          <w:bCs/>
          <w:color w:val="2D3B45"/>
          <w:lang w:eastAsia="tr-TR"/>
        </w:rPr>
        <w:t>Visa exam </w:t>
      </w:r>
      <w:r w:rsidRPr="004D1263">
        <w:rPr>
          <w:rFonts w:eastAsia="Times New Roman" w:cstheme="minorHAnsi"/>
          <w:color w:val="2D3B45"/>
          <w:lang w:eastAsia="tr-TR"/>
        </w:rPr>
        <w:t>(pen-and-paper test):</w:t>
      </w:r>
      <w:r w:rsidRPr="004D1263">
        <w:rPr>
          <w:rFonts w:eastAsia="Times New Roman" w:cstheme="minorHAnsi"/>
          <w:b/>
          <w:bCs/>
          <w:color w:val="2D3B45"/>
          <w:lang w:eastAsia="tr-TR"/>
        </w:rPr>
        <w:t> </w:t>
      </w:r>
      <w:r w:rsidRPr="004D1263">
        <w:rPr>
          <w:rFonts w:eastAsia="Times New Roman" w:cstheme="minorHAnsi"/>
          <w:color w:val="2D3B45"/>
          <w:lang w:eastAsia="tr-TR"/>
        </w:rPr>
        <w:t>20%</w:t>
      </w:r>
    </w:p>
    <w:p w:rsidR="008C66A5" w:rsidRPr="004D1263" w:rsidRDefault="008C66A5" w:rsidP="00C52263">
      <w:pPr>
        <w:numPr>
          <w:ilvl w:val="0"/>
          <w:numId w:val="32"/>
        </w:numPr>
        <w:shd w:val="clear" w:color="auto" w:fill="FFFFFF"/>
        <w:spacing w:before="100" w:beforeAutospacing="1" w:after="0" w:line="240" w:lineRule="auto"/>
        <w:ind w:left="375"/>
        <w:rPr>
          <w:rFonts w:eastAsia="Times New Roman" w:cstheme="minorHAnsi"/>
          <w:color w:val="2D3B45"/>
          <w:lang w:eastAsia="tr-TR"/>
        </w:rPr>
      </w:pPr>
      <w:r w:rsidRPr="004D1263">
        <w:rPr>
          <w:rFonts w:eastAsia="Times New Roman" w:cstheme="minorHAnsi"/>
          <w:b/>
          <w:bCs/>
          <w:color w:val="2D3B45"/>
          <w:lang w:eastAsia="tr-TR"/>
        </w:rPr>
        <w:t>Final exam </w:t>
      </w:r>
      <w:r w:rsidRPr="004D1263">
        <w:rPr>
          <w:rFonts w:eastAsia="Times New Roman" w:cstheme="minorHAnsi"/>
          <w:color w:val="2D3B45"/>
          <w:lang w:eastAsia="tr-TR"/>
        </w:rPr>
        <w:t>(pen-and-paper test):</w:t>
      </w:r>
      <w:r w:rsidRPr="004D1263">
        <w:rPr>
          <w:rFonts w:eastAsia="Times New Roman" w:cstheme="minorHAnsi"/>
          <w:b/>
          <w:bCs/>
          <w:color w:val="2D3B45"/>
          <w:lang w:eastAsia="tr-TR"/>
        </w:rPr>
        <w:t> </w:t>
      </w:r>
      <w:r w:rsidRPr="004D1263">
        <w:rPr>
          <w:rFonts w:eastAsia="Times New Roman" w:cstheme="minorHAnsi"/>
          <w:color w:val="2D3B45"/>
          <w:lang w:eastAsia="tr-TR"/>
        </w:rPr>
        <w:t>60%</w:t>
      </w:r>
    </w:p>
    <w:p w:rsidR="005E415A" w:rsidRPr="00ED0C21" w:rsidRDefault="001532E0" w:rsidP="00ED0C21">
      <w:pPr>
        <w:pStyle w:val="NormalWeb"/>
        <w:shd w:val="clear" w:color="auto" w:fill="FFFFFF"/>
        <w:spacing w:before="120" w:beforeAutospacing="0" w:after="120" w:afterAutospacing="0" w:line="276" w:lineRule="auto"/>
        <w:jc w:val="both"/>
        <w:rPr>
          <w:rFonts w:asciiTheme="minorHAnsi" w:hAnsiTheme="minorHAnsi" w:cstheme="minorHAnsi"/>
          <w:sz w:val="22"/>
          <w:szCs w:val="22"/>
        </w:rPr>
      </w:pPr>
      <w:r w:rsidRPr="00ED0C21">
        <w:rPr>
          <w:rFonts w:asciiTheme="minorHAnsi" w:hAnsiTheme="minorHAnsi" w:cstheme="minorHAnsi"/>
          <w:sz w:val="22"/>
          <w:szCs w:val="22"/>
        </w:rPr>
        <w:t xml:space="preserve">The </w:t>
      </w:r>
      <w:r w:rsidR="00FC5A1B" w:rsidRPr="00ED0C21">
        <w:rPr>
          <w:rFonts w:asciiTheme="minorHAnsi" w:hAnsiTheme="minorHAnsi" w:cstheme="minorHAnsi"/>
          <w:sz w:val="22"/>
          <w:szCs w:val="22"/>
        </w:rPr>
        <w:t>assignment</w:t>
      </w:r>
      <w:r w:rsidR="00696662" w:rsidRPr="00ED0C21">
        <w:rPr>
          <w:rFonts w:asciiTheme="minorHAnsi" w:hAnsiTheme="minorHAnsi" w:cstheme="minorHAnsi"/>
          <w:sz w:val="22"/>
          <w:szCs w:val="22"/>
        </w:rPr>
        <w:t xml:space="preserve"> </w:t>
      </w:r>
      <w:r w:rsidR="00A5521B" w:rsidRPr="00ED0C21">
        <w:rPr>
          <w:rFonts w:asciiTheme="minorHAnsi" w:hAnsiTheme="minorHAnsi" w:cstheme="minorHAnsi"/>
          <w:sz w:val="22"/>
          <w:szCs w:val="22"/>
        </w:rPr>
        <w:t xml:space="preserve">mark consists of </w:t>
      </w:r>
      <w:r w:rsidR="00FC5A1B" w:rsidRPr="00ED0C21">
        <w:rPr>
          <w:rFonts w:asciiTheme="minorHAnsi" w:hAnsiTheme="minorHAnsi" w:cstheme="minorHAnsi"/>
          <w:sz w:val="22"/>
          <w:szCs w:val="22"/>
        </w:rPr>
        <w:t>an annotation</w:t>
      </w:r>
      <w:r w:rsidR="00A5521B" w:rsidRPr="00ED0C21">
        <w:rPr>
          <w:rFonts w:asciiTheme="minorHAnsi" w:hAnsiTheme="minorHAnsi" w:cstheme="minorHAnsi"/>
          <w:sz w:val="22"/>
          <w:szCs w:val="22"/>
        </w:rPr>
        <w:t xml:space="preserve"> </w:t>
      </w:r>
      <w:r w:rsidR="00FC5A1B" w:rsidRPr="00ED0C21">
        <w:rPr>
          <w:rFonts w:asciiTheme="minorHAnsi" w:hAnsiTheme="minorHAnsi" w:cstheme="minorHAnsi"/>
          <w:sz w:val="22"/>
          <w:szCs w:val="22"/>
        </w:rPr>
        <w:t>of</w:t>
      </w:r>
      <w:r w:rsidR="00F04533" w:rsidRPr="00ED0C21">
        <w:rPr>
          <w:rFonts w:asciiTheme="minorHAnsi" w:hAnsiTheme="minorHAnsi" w:cstheme="minorHAnsi"/>
          <w:sz w:val="22"/>
          <w:szCs w:val="22"/>
        </w:rPr>
        <w:t xml:space="preserve"> </w:t>
      </w:r>
      <w:r w:rsidR="00FC5A1B" w:rsidRPr="00ED0C21">
        <w:rPr>
          <w:rFonts w:asciiTheme="minorHAnsi" w:hAnsiTheme="minorHAnsi" w:cstheme="minorHAnsi"/>
          <w:sz w:val="22"/>
          <w:szCs w:val="22"/>
        </w:rPr>
        <w:t xml:space="preserve">a </w:t>
      </w:r>
      <w:r w:rsidR="00F04533" w:rsidRPr="00ED0C21">
        <w:rPr>
          <w:rFonts w:asciiTheme="minorHAnsi" w:hAnsiTheme="minorHAnsi" w:cstheme="minorHAnsi"/>
          <w:sz w:val="22"/>
          <w:szCs w:val="22"/>
        </w:rPr>
        <w:t>research article regarding vocabulary learning and/or teaching.</w:t>
      </w:r>
    </w:p>
    <w:p w:rsidR="005E415A" w:rsidRPr="004D1263" w:rsidRDefault="005E415A" w:rsidP="00387E35">
      <w:pPr>
        <w:pStyle w:val="ListeParagraf"/>
        <w:numPr>
          <w:ilvl w:val="0"/>
          <w:numId w:val="27"/>
        </w:numPr>
        <w:shd w:val="clear" w:color="auto" w:fill="FFFFFF"/>
        <w:spacing w:after="180" w:line="240" w:lineRule="auto"/>
        <w:ind w:left="284" w:hanging="218"/>
        <w:jc w:val="both"/>
        <w:rPr>
          <w:rFonts w:eastAsia="Times New Roman" w:cstheme="minorHAnsi"/>
          <w:lang w:val="en-GB" w:eastAsia="en-GB"/>
        </w:rPr>
      </w:pPr>
      <w:r w:rsidRPr="004D1263">
        <w:rPr>
          <w:rFonts w:eastAsia="Times New Roman" w:cstheme="minorHAnsi"/>
          <w:lang w:val="en-GB" w:eastAsia="en-GB"/>
        </w:rPr>
        <w:t xml:space="preserve">Search </w:t>
      </w:r>
      <w:r w:rsidR="009C0EA5" w:rsidRPr="004D1263">
        <w:rPr>
          <w:rFonts w:eastAsia="Times New Roman" w:cstheme="minorHAnsi"/>
          <w:lang w:val="en-GB" w:eastAsia="en-GB"/>
        </w:rPr>
        <w:t>the journals given below</w:t>
      </w:r>
      <w:r w:rsidR="00FE762F" w:rsidRPr="004D1263">
        <w:rPr>
          <w:rFonts w:eastAsia="Times New Roman" w:cstheme="minorHAnsi"/>
          <w:lang w:val="en-GB" w:eastAsia="en-GB"/>
        </w:rPr>
        <w:t xml:space="preserve"> to find an article</w:t>
      </w:r>
      <w:r w:rsidRPr="004D1263">
        <w:rPr>
          <w:rFonts w:eastAsia="Times New Roman" w:cstheme="minorHAnsi"/>
          <w:lang w:val="en-GB" w:eastAsia="en-GB"/>
        </w:rPr>
        <w:t>. Make it confirmed by the instructor during the course hour in W0</w:t>
      </w:r>
      <w:r w:rsidR="00FE762F" w:rsidRPr="004D1263">
        <w:rPr>
          <w:rFonts w:eastAsia="Times New Roman" w:cstheme="minorHAnsi"/>
          <w:lang w:val="en-GB" w:eastAsia="en-GB"/>
        </w:rPr>
        <w:t>5</w:t>
      </w:r>
      <w:r w:rsidRPr="004D1263">
        <w:rPr>
          <w:rFonts w:eastAsia="Times New Roman" w:cstheme="minorHAnsi"/>
          <w:lang w:val="en-GB" w:eastAsia="en-GB"/>
        </w:rPr>
        <w:t>.</w:t>
      </w:r>
      <w:r w:rsidR="00387E35" w:rsidRPr="004D1263">
        <w:rPr>
          <w:rFonts w:eastAsia="Times New Roman" w:cstheme="minorHAnsi"/>
          <w:lang w:val="en-GB" w:eastAsia="en-GB"/>
        </w:rPr>
        <w:t xml:space="preserve"> Write </w:t>
      </w:r>
      <w:r w:rsidR="00A80B39" w:rsidRPr="004D1263">
        <w:rPr>
          <w:rFonts w:eastAsia="Times New Roman" w:cstheme="minorHAnsi"/>
          <w:lang w:val="en-GB" w:eastAsia="en-GB"/>
        </w:rPr>
        <w:t>a 1-page</w:t>
      </w:r>
      <w:r w:rsidR="00387E35" w:rsidRPr="004D1263">
        <w:rPr>
          <w:rFonts w:eastAsia="Times New Roman" w:cstheme="minorHAnsi"/>
          <w:lang w:val="en-GB" w:eastAsia="en-GB"/>
        </w:rPr>
        <w:t xml:space="preserve"> annotation </w:t>
      </w:r>
      <w:r w:rsidR="000E7C17" w:rsidRPr="004D1263">
        <w:rPr>
          <w:rFonts w:eastAsia="Times New Roman" w:cstheme="minorHAnsi"/>
          <w:lang w:val="en-GB" w:eastAsia="en-GB"/>
        </w:rPr>
        <w:t xml:space="preserve">(200-300 words) </w:t>
      </w:r>
      <w:r w:rsidR="00387E35" w:rsidRPr="004D1263">
        <w:rPr>
          <w:rFonts w:eastAsia="Times New Roman" w:cstheme="minorHAnsi"/>
          <w:lang w:val="en-GB" w:eastAsia="en-GB"/>
        </w:rPr>
        <w:t>(any use of Chat</w:t>
      </w:r>
      <w:r w:rsidR="00FE762F" w:rsidRPr="004D1263">
        <w:rPr>
          <w:rFonts w:eastAsia="Times New Roman" w:cstheme="minorHAnsi"/>
          <w:lang w:val="en-GB" w:eastAsia="en-GB"/>
        </w:rPr>
        <w:t>GPT</w:t>
      </w:r>
      <w:r w:rsidR="00387E35" w:rsidRPr="004D1263">
        <w:rPr>
          <w:rFonts w:eastAsia="Times New Roman" w:cstheme="minorHAnsi"/>
          <w:lang w:val="en-GB" w:eastAsia="en-GB"/>
        </w:rPr>
        <w:t xml:space="preserve"> or </w:t>
      </w:r>
      <w:r w:rsidR="00FE762F" w:rsidRPr="004D1263">
        <w:rPr>
          <w:rFonts w:eastAsia="Times New Roman" w:cstheme="minorHAnsi"/>
          <w:lang w:val="en-GB" w:eastAsia="en-GB"/>
        </w:rPr>
        <w:t xml:space="preserve">any </w:t>
      </w:r>
      <w:r w:rsidR="00387E35" w:rsidRPr="004D1263">
        <w:rPr>
          <w:rFonts w:eastAsia="Times New Roman" w:cstheme="minorHAnsi"/>
          <w:lang w:val="en-GB" w:eastAsia="en-GB"/>
        </w:rPr>
        <w:t>AI detection will cause a zero in your marking.</w:t>
      </w:r>
      <w:r w:rsidR="00A5521B" w:rsidRPr="004D1263">
        <w:rPr>
          <w:rFonts w:eastAsia="Times New Roman" w:cstheme="minorHAnsi"/>
          <w:lang w:val="en-GB" w:eastAsia="en-GB"/>
        </w:rPr>
        <w:t xml:space="preserve"> (You should know what you are writing about.)</w:t>
      </w:r>
    </w:p>
    <w:p w:rsidR="001532E0" w:rsidRPr="004D1263" w:rsidRDefault="005E415A" w:rsidP="00DB45A5">
      <w:pPr>
        <w:pStyle w:val="ListeParagraf"/>
        <w:numPr>
          <w:ilvl w:val="0"/>
          <w:numId w:val="27"/>
        </w:numPr>
        <w:shd w:val="clear" w:color="auto" w:fill="FFFFFF"/>
        <w:spacing w:after="180" w:line="240" w:lineRule="auto"/>
        <w:ind w:left="284" w:hanging="218"/>
        <w:jc w:val="both"/>
        <w:rPr>
          <w:rFonts w:eastAsia="Times New Roman" w:cstheme="minorHAnsi"/>
          <w:lang w:val="en-GB" w:eastAsia="en-GB"/>
        </w:rPr>
      </w:pPr>
      <w:r w:rsidRPr="004D1263">
        <w:rPr>
          <w:rFonts w:eastAsia="Times New Roman" w:cstheme="minorHAnsi"/>
          <w:lang w:val="en-GB" w:eastAsia="en-GB"/>
        </w:rPr>
        <w:t>Upload</w:t>
      </w:r>
      <w:r w:rsidR="00F04533" w:rsidRPr="004D1263">
        <w:rPr>
          <w:rFonts w:eastAsia="Times New Roman" w:cstheme="minorHAnsi"/>
          <w:lang w:val="en-GB" w:eastAsia="en-GB"/>
        </w:rPr>
        <w:t xml:space="preserve"> </w:t>
      </w:r>
      <w:r w:rsidR="00387E35" w:rsidRPr="004D1263">
        <w:rPr>
          <w:rFonts w:eastAsia="Times New Roman" w:cstheme="minorHAnsi"/>
          <w:lang w:val="en-GB" w:eastAsia="en-GB"/>
        </w:rPr>
        <w:t>your article</w:t>
      </w:r>
      <w:r w:rsidR="00F04533" w:rsidRPr="004D1263">
        <w:rPr>
          <w:rFonts w:eastAsia="Times New Roman" w:cstheme="minorHAnsi"/>
          <w:lang w:val="en-GB" w:eastAsia="en-GB"/>
        </w:rPr>
        <w:t xml:space="preserve"> annotation</w:t>
      </w:r>
      <w:r w:rsidR="00387E35" w:rsidRPr="004D1263">
        <w:rPr>
          <w:rFonts w:eastAsia="Times New Roman" w:cstheme="minorHAnsi"/>
          <w:lang w:val="en-GB" w:eastAsia="en-GB"/>
        </w:rPr>
        <w:t xml:space="preserve"> to Canvas</w:t>
      </w:r>
      <w:r w:rsidR="00F04533" w:rsidRPr="004D1263">
        <w:rPr>
          <w:rFonts w:eastAsia="Times New Roman" w:cstheme="minorHAnsi"/>
          <w:lang w:val="en-GB" w:eastAsia="en-GB"/>
        </w:rPr>
        <w:t xml:space="preserve"> </w:t>
      </w:r>
      <w:r w:rsidR="00FE762F" w:rsidRPr="004D1263">
        <w:rPr>
          <w:rFonts w:eastAsia="Times New Roman" w:cstheme="minorHAnsi"/>
          <w:lang w:val="en-GB" w:eastAsia="en-GB"/>
        </w:rPr>
        <w:t>the following week (W06</w:t>
      </w:r>
      <w:r w:rsidR="00FC5A1B" w:rsidRPr="004D1263">
        <w:rPr>
          <w:rFonts w:eastAsia="Times New Roman" w:cstheme="minorHAnsi"/>
          <w:lang w:val="en-GB" w:eastAsia="en-GB"/>
        </w:rPr>
        <w:t>).</w:t>
      </w:r>
    </w:p>
    <w:tbl>
      <w:tblPr>
        <w:tblW w:w="5920" w:type="dxa"/>
        <w:jc w:val="center"/>
        <w:tblLook w:val="04A0" w:firstRow="1" w:lastRow="0" w:firstColumn="1" w:lastColumn="0" w:noHBand="0" w:noVBand="1"/>
      </w:tblPr>
      <w:tblGrid>
        <w:gridCol w:w="3969"/>
        <w:gridCol w:w="1951"/>
      </w:tblGrid>
      <w:tr w:rsidR="008C66A5" w:rsidRPr="004D1263" w:rsidTr="00ED0C21">
        <w:trPr>
          <w:trHeight w:val="288"/>
          <w:jc w:val="center"/>
        </w:trPr>
        <w:tc>
          <w:tcPr>
            <w:tcW w:w="3969" w:type="dxa"/>
            <w:shd w:val="clear" w:color="auto" w:fill="auto"/>
            <w:noWrap/>
            <w:vAlign w:val="bottom"/>
            <w:hideMark/>
          </w:tcPr>
          <w:p w:rsidR="008C66A5" w:rsidRPr="004D1263" w:rsidRDefault="008C66A5" w:rsidP="007A0202">
            <w:pPr>
              <w:spacing w:after="0" w:line="240" w:lineRule="auto"/>
              <w:rPr>
                <w:rFonts w:eastAsia="Times New Roman" w:cstheme="minorHAnsi"/>
                <w:i/>
                <w:iCs/>
                <w:color w:val="000000"/>
                <w:lang w:eastAsia="en-GB"/>
              </w:rPr>
            </w:pPr>
            <w:r w:rsidRPr="004D1263">
              <w:rPr>
                <w:rFonts w:eastAsia="Times New Roman" w:cstheme="minorHAnsi"/>
                <w:b/>
                <w:i/>
                <w:iCs/>
                <w:color w:val="000000"/>
                <w:lang w:eastAsia="en-GB"/>
              </w:rPr>
              <w:t>Journal title</w:t>
            </w:r>
            <w:r w:rsidRPr="004D1263">
              <w:rPr>
                <w:rFonts w:eastAsia="Times New Roman" w:cstheme="minorHAnsi"/>
                <w:i/>
                <w:iCs/>
                <w:color w:val="000000"/>
                <w:lang w:eastAsia="en-GB"/>
              </w:rPr>
              <w:t>:</w:t>
            </w:r>
          </w:p>
        </w:tc>
        <w:tc>
          <w:tcPr>
            <w:tcW w:w="1951" w:type="dxa"/>
            <w:shd w:val="clear" w:color="auto" w:fill="auto"/>
            <w:noWrap/>
            <w:vAlign w:val="bottom"/>
            <w:hideMark/>
          </w:tcPr>
          <w:p w:rsidR="008C66A5" w:rsidRPr="004D1263" w:rsidRDefault="008C66A5" w:rsidP="007A0202">
            <w:pPr>
              <w:spacing w:after="0" w:line="240" w:lineRule="auto"/>
              <w:rPr>
                <w:rFonts w:eastAsia="Times New Roman" w:cstheme="minorHAnsi"/>
                <w:i/>
                <w:iCs/>
                <w:color w:val="000000"/>
                <w:lang w:eastAsia="en-GB"/>
              </w:rPr>
            </w:pPr>
            <w:r w:rsidRPr="004D1263">
              <w:rPr>
                <w:rFonts w:eastAsia="Times New Roman" w:cstheme="minorHAnsi"/>
                <w:i/>
                <w:iCs/>
                <w:color w:val="000000"/>
                <w:lang w:eastAsia="en-GB"/>
              </w:rPr>
              <w:t>Publisher:</w:t>
            </w:r>
          </w:p>
        </w:tc>
      </w:tr>
      <w:tr w:rsidR="008C66A5" w:rsidRPr="004D1263" w:rsidTr="00ED0C21">
        <w:trPr>
          <w:trHeight w:val="288"/>
          <w:jc w:val="center"/>
        </w:trPr>
        <w:tc>
          <w:tcPr>
            <w:tcW w:w="3969" w:type="dxa"/>
            <w:shd w:val="clear" w:color="auto" w:fill="auto"/>
            <w:noWrap/>
            <w:vAlign w:val="bottom"/>
            <w:hideMark/>
          </w:tcPr>
          <w:p w:rsidR="008C66A5" w:rsidRPr="004D1263" w:rsidRDefault="002C1A1A" w:rsidP="007A0202">
            <w:pPr>
              <w:spacing w:after="0" w:line="240" w:lineRule="auto"/>
              <w:rPr>
                <w:rFonts w:eastAsia="Times New Roman" w:cstheme="minorHAnsi"/>
                <w:color w:val="000000"/>
                <w:lang w:eastAsia="en-GB"/>
              </w:rPr>
            </w:pPr>
            <w:hyperlink r:id="rId9" w:history="1">
              <w:r w:rsidR="008C66A5" w:rsidRPr="004D1263">
                <w:rPr>
                  <w:rFonts w:eastAsia="Times New Roman" w:cstheme="minorHAnsi"/>
                  <w:color w:val="000000"/>
                  <w:lang w:eastAsia="en-GB"/>
                </w:rPr>
                <w:t xml:space="preserve">Language Learning &amp; Technology </w:t>
              </w:r>
            </w:hyperlink>
          </w:p>
        </w:tc>
        <w:tc>
          <w:tcPr>
            <w:tcW w:w="1951" w:type="dxa"/>
            <w:shd w:val="clear" w:color="auto" w:fill="auto"/>
            <w:noWrap/>
            <w:vAlign w:val="bottom"/>
            <w:hideMark/>
          </w:tcPr>
          <w:p w:rsidR="008C66A5" w:rsidRPr="004D1263" w:rsidRDefault="008C66A5" w:rsidP="007A0202">
            <w:pPr>
              <w:spacing w:after="0" w:line="240" w:lineRule="auto"/>
              <w:rPr>
                <w:rFonts w:eastAsia="Times New Roman" w:cstheme="minorHAnsi"/>
                <w:color w:val="000000"/>
                <w:lang w:eastAsia="en-GB"/>
              </w:rPr>
            </w:pPr>
            <w:r w:rsidRPr="004D1263">
              <w:rPr>
                <w:rFonts w:eastAsia="Times New Roman" w:cstheme="minorHAnsi"/>
                <w:color w:val="000000"/>
                <w:lang w:eastAsia="en-GB"/>
              </w:rPr>
              <w:t>(OASIS)</w:t>
            </w:r>
          </w:p>
        </w:tc>
      </w:tr>
      <w:tr w:rsidR="008C66A5" w:rsidRPr="004D1263" w:rsidTr="00ED0C21">
        <w:trPr>
          <w:trHeight w:val="288"/>
          <w:jc w:val="center"/>
        </w:trPr>
        <w:tc>
          <w:tcPr>
            <w:tcW w:w="3969" w:type="dxa"/>
            <w:shd w:val="clear" w:color="auto" w:fill="auto"/>
            <w:noWrap/>
            <w:vAlign w:val="bottom"/>
            <w:hideMark/>
          </w:tcPr>
          <w:p w:rsidR="008C66A5" w:rsidRPr="004D1263" w:rsidRDefault="002C1A1A" w:rsidP="007A0202">
            <w:pPr>
              <w:spacing w:after="0" w:line="240" w:lineRule="auto"/>
              <w:rPr>
                <w:rFonts w:eastAsia="Times New Roman" w:cstheme="minorHAnsi"/>
                <w:color w:val="000000"/>
                <w:lang w:eastAsia="en-GB"/>
              </w:rPr>
            </w:pPr>
            <w:hyperlink r:id="rId10" w:history="1">
              <w:r w:rsidR="008C66A5" w:rsidRPr="004D1263">
                <w:rPr>
                  <w:rFonts w:eastAsia="Times New Roman" w:cstheme="minorHAnsi"/>
                  <w:color w:val="000000"/>
                  <w:lang w:eastAsia="en-GB"/>
                </w:rPr>
                <w:t xml:space="preserve">Foreign Language Annals </w:t>
              </w:r>
            </w:hyperlink>
          </w:p>
        </w:tc>
        <w:tc>
          <w:tcPr>
            <w:tcW w:w="1951" w:type="dxa"/>
            <w:shd w:val="clear" w:color="auto" w:fill="auto"/>
            <w:noWrap/>
            <w:vAlign w:val="bottom"/>
            <w:hideMark/>
          </w:tcPr>
          <w:p w:rsidR="008C66A5" w:rsidRPr="004D1263" w:rsidRDefault="008C66A5" w:rsidP="007A0202">
            <w:pPr>
              <w:spacing w:after="0" w:line="240" w:lineRule="auto"/>
              <w:rPr>
                <w:rFonts w:eastAsia="Times New Roman" w:cstheme="minorHAnsi"/>
                <w:color w:val="000000"/>
                <w:lang w:eastAsia="en-GB"/>
              </w:rPr>
            </w:pPr>
            <w:r w:rsidRPr="004D1263">
              <w:rPr>
                <w:rFonts w:eastAsia="Times New Roman" w:cstheme="minorHAnsi"/>
                <w:color w:val="000000"/>
                <w:lang w:eastAsia="en-GB"/>
              </w:rPr>
              <w:t>(Wiley)</w:t>
            </w:r>
          </w:p>
        </w:tc>
      </w:tr>
      <w:tr w:rsidR="008C66A5" w:rsidRPr="004D1263" w:rsidTr="00ED0C21">
        <w:trPr>
          <w:trHeight w:val="288"/>
          <w:jc w:val="center"/>
        </w:trPr>
        <w:tc>
          <w:tcPr>
            <w:tcW w:w="3969" w:type="dxa"/>
            <w:shd w:val="clear" w:color="auto" w:fill="auto"/>
            <w:noWrap/>
            <w:vAlign w:val="bottom"/>
            <w:hideMark/>
          </w:tcPr>
          <w:p w:rsidR="008C66A5" w:rsidRPr="004D1263" w:rsidRDefault="002C1A1A" w:rsidP="007A0202">
            <w:pPr>
              <w:spacing w:after="0" w:line="240" w:lineRule="auto"/>
              <w:rPr>
                <w:rFonts w:eastAsia="Times New Roman" w:cstheme="minorHAnsi"/>
                <w:color w:val="000000"/>
                <w:lang w:eastAsia="en-GB"/>
              </w:rPr>
            </w:pPr>
            <w:hyperlink r:id="rId11" w:history="1">
              <w:r w:rsidR="008C66A5" w:rsidRPr="004D1263">
                <w:rPr>
                  <w:rFonts w:eastAsia="Times New Roman" w:cstheme="minorHAnsi"/>
                  <w:color w:val="000000"/>
                  <w:lang w:eastAsia="en-GB"/>
                </w:rPr>
                <w:t xml:space="preserve">Language Learning </w:t>
              </w:r>
            </w:hyperlink>
          </w:p>
        </w:tc>
        <w:tc>
          <w:tcPr>
            <w:tcW w:w="1951" w:type="dxa"/>
            <w:shd w:val="clear" w:color="auto" w:fill="auto"/>
            <w:noWrap/>
            <w:vAlign w:val="bottom"/>
            <w:hideMark/>
          </w:tcPr>
          <w:p w:rsidR="008C66A5" w:rsidRPr="004D1263" w:rsidRDefault="008C66A5" w:rsidP="007A0202">
            <w:pPr>
              <w:spacing w:after="0" w:line="240" w:lineRule="auto"/>
              <w:rPr>
                <w:rFonts w:eastAsia="Times New Roman" w:cstheme="minorHAnsi"/>
                <w:color w:val="000000"/>
                <w:lang w:eastAsia="en-GB"/>
              </w:rPr>
            </w:pPr>
            <w:r w:rsidRPr="004D1263">
              <w:rPr>
                <w:rFonts w:eastAsia="Times New Roman" w:cstheme="minorHAnsi"/>
                <w:color w:val="000000"/>
                <w:lang w:eastAsia="en-GB"/>
              </w:rPr>
              <w:t>(Wiley)</w:t>
            </w:r>
          </w:p>
        </w:tc>
      </w:tr>
      <w:tr w:rsidR="008C66A5" w:rsidRPr="004D1263" w:rsidTr="00ED0C21">
        <w:trPr>
          <w:trHeight w:val="288"/>
          <w:jc w:val="center"/>
        </w:trPr>
        <w:tc>
          <w:tcPr>
            <w:tcW w:w="3969" w:type="dxa"/>
            <w:shd w:val="clear" w:color="auto" w:fill="auto"/>
            <w:noWrap/>
            <w:vAlign w:val="bottom"/>
            <w:hideMark/>
          </w:tcPr>
          <w:p w:rsidR="008C66A5" w:rsidRPr="004D1263" w:rsidRDefault="002C1A1A" w:rsidP="007A0202">
            <w:pPr>
              <w:spacing w:after="0" w:line="240" w:lineRule="auto"/>
              <w:rPr>
                <w:rFonts w:eastAsia="Times New Roman" w:cstheme="minorHAnsi"/>
                <w:color w:val="000000"/>
                <w:lang w:eastAsia="en-GB"/>
              </w:rPr>
            </w:pPr>
            <w:hyperlink r:id="rId12" w:history="1">
              <w:r w:rsidR="008C66A5" w:rsidRPr="004D1263">
                <w:rPr>
                  <w:rFonts w:eastAsia="Times New Roman" w:cstheme="minorHAnsi"/>
                  <w:color w:val="000000"/>
                  <w:lang w:eastAsia="en-GB"/>
                </w:rPr>
                <w:t>Modern Language Journal</w:t>
              </w:r>
            </w:hyperlink>
          </w:p>
        </w:tc>
        <w:tc>
          <w:tcPr>
            <w:tcW w:w="1951" w:type="dxa"/>
            <w:shd w:val="clear" w:color="auto" w:fill="auto"/>
            <w:noWrap/>
            <w:vAlign w:val="bottom"/>
            <w:hideMark/>
          </w:tcPr>
          <w:p w:rsidR="008C66A5" w:rsidRPr="004D1263" w:rsidRDefault="008C66A5" w:rsidP="007A0202">
            <w:pPr>
              <w:spacing w:after="0" w:line="240" w:lineRule="auto"/>
              <w:rPr>
                <w:rFonts w:eastAsia="Times New Roman" w:cstheme="minorHAnsi"/>
                <w:color w:val="000000"/>
                <w:lang w:eastAsia="en-GB"/>
              </w:rPr>
            </w:pPr>
            <w:r w:rsidRPr="004D1263">
              <w:rPr>
                <w:rFonts w:eastAsia="Times New Roman" w:cstheme="minorHAnsi"/>
                <w:color w:val="000000"/>
                <w:lang w:eastAsia="en-GB"/>
              </w:rPr>
              <w:t>(Wiley)</w:t>
            </w:r>
          </w:p>
        </w:tc>
      </w:tr>
      <w:tr w:rsidR="008C66A5" w:rsidRPr="004D1263" w:rsidTr="00ED0C21">
        <w:trPr>
          <w:trHeight w:val="288"/>
          <w:jc w:val="center"/>
        </w:trPr>
        <w:tc>
          <w:tcPr>
            <w:tcW w:w="3969" w:type="dxa"/>
            <w:shd w:val="clear" w:color="auto" w:fill="auto"/>
            <w:noWrap/>
            <w:vAlign w:val="bottom"/>
            <w:hideMark/>
          </w:tcPr>
          <w:p w:rsidR="008C66A5" w:rsidRPr="004D1263" w:rsidRDefault="002C1A1A" w:rsidP="007A0202">
            <w:pPr>
              <w:spacing w:after="0" w:line="240" w:lineRule="auto"/>
              <w:rPr>
                <w:rFonts w:eastAsia="Times New Roman" w:cstheme="minorHAnsi"/>
                <w:color w:val="000000"/>
                <w:lang w:eastAsia="en-GB"/>
              </w:rPr>
            </w:pPr>
            <w:hyperlink r:id="rId13" w:history="1">
              <w:r w:rsidR="008C66A5" w:rsidRPr="004D1263">
                <w:rPr>
                  <w:rFonts w:eastAsia="Times New Roman" w:cstheme="minorHAnsi"/>
                  <w:color w:val="000000"/>
                  <w:lang w:eastAsia="en-GB"/>
                </w:rPr>
                <w:t xml:space="preserve">TESOL Journal </w:t>
              </w:r>
            </w:hyperlink>
          </w:p>
        </w:tc>
        <w:tc>
          <w:tcPr>
            <w:tcW w:w="1951" w:type="dxa"/>
            <w:shd w:val="clear" w:color="auto" w:fill="auto"/>
            <w:noWrap/>
            <w:vAlign w:val="bottom"/>
            <w:hideMark/>
          </w:tcPr>
          <w:p w:rsidR="008C66A5" w:rsidRPr="004D1263" w:rsidRDefault="008C66A5" w:rsidP="007A0202">
            <w:pPr>
              <w:spacing w:after="0" w:line="240" w:lineRule="auto"/>
              <w:rPr>
                <w:rFonts w:eastAsia="Times New Roman" w:cstheme="minorHAnsi"/>
                <w:color w:val="000000"/>
                <w:lang w:eastAsia="en-GB"/>
              </w:rPr>
            </w:pPr>
            <w:r w:rsidRPr="004D1263">
              <w:rPr>
                <w:rFonts w:eastAsia="Times New Roman" w:cstheme="minorHAnsi"/>
                <w:color w:val="000000"/>
                <w:lang w:eastAsia="en-GB"/>
              </w:rPr>
              <w:t>(Wiley)</w:t>
            </w:r>
          </w:p>
        </w:tc>
      </w:tr>
      <w:tr w:rsidR="008C66A5" w:rsidRPr="004D1263" w:rsidTr="00ED0C21">
        <w:trPr>
          <w:trHeight w:val="288"/>
          <w:jc w:val="center"/>
        </w:trPr>
        <w:tc>
          <w:tcPr>
            <w:tcW w:w="3969" w:type="dxa"/>
            <w:shd w:val="clear" w:color="auto" w:fill="auto"/>
            <w:noWrap/>
            <w:vAlign w:val="bottom"/>
            <w:hideMark/>
          </w:tcPr>
          <w:p w:rsidR="008C66A5" w:rsidRPr="004D1263" w:rsidRDefault="002C1A1A" w:rsidP="007A0202">
            <w:pPr>
              <w:spacing w:after="0" w:line="240" w:lineRule="auto"/>
              <w:rPr>
                <w:rFonts w:eastAsia="Times New Roman" w:cstheme="minorHAnsi"/>
                <w:color w:val="000000"/>
                <w:lang w:eastAsia="en-GB"/>
              </w:rPr>
            </w:pPr>
            <w:hyperlink r:id="rId14" w:history="1">
              <w:r w:rsidR="008C66A5" w:rsidRPr="004D1263">
                <w:rPr>
                  <w:rFonts w:eastAsia="Times New Roman" w:cstheme="minorHAnsi"/>
                  <w:color w:val="000000"/>
                  <w:lang w:eastAsia="en-GB"/>
                </w:rPr>
                <w:t xml:space="preserve">Computer Assisted Language Learning </w:t>
              </w:r>
            </w:hyperlink>
          </w:p>
        </w:tc>
        <w:tc>
          <w:tcPr>
            <w:tcW w:w="1951" w:type="dxa"/>
            <w:shd w:val="clear" w:color="auto" w:fill="auto"/>
            <w:noWrap/>
            <w:vAlign w:val="bottom"/>
            <w:hideMark/>
          </w:tcPr>
          <w:p w:rsidR="008C66A5" w:rsidRPr="004D1263" w:rsidRDefault="008C66A5" w:rsidP="007A0202">
            <w:pPr>
              <w:spacing w:after="0" w:line="240" w:lineRule="auto"/>
              <w:rPr>
                <w:rFonts w:eastAsia="Times New Roman" w:cstheme="minorHAnsi"/>
                <w:color w:val="000000"/>
                <w:lang w:eastAsia="en-GB"/>
              </w:rPr>
            </w:pPr>
            <w:r w:rsidRPr="004D1263">
              <w:rPr>
                <w:rFonts w:eastAsia="Times New Roman" w:cstheme="minorHAnsi"/>
                <w:color w:val="000000"/>
                <w:lang w:eastAsia="en-GB"/>
              </w:rPr>
              <w:t>(Taylor &amp; Francis)</w:t>
            </w:r>
          </w:p>
        </w:tc>
      </w:tr>
      <w:tr w:rsidR="008C66A5" w:rsidRPr="004D1263" w:rsidTr="00ED0C21">
        <w:trPr>
          <w:trHeight w:val="288"/>
          <w:jc w:val="center"/>
        </w:trPr>
        <w:tc>
          <w:tcPr>
            <w:tcW w:w="3969" w:type="dxa"/>
            <w:shd w:val="clear" w:color="auto" w:fill="auto"/>
            <w:noWrap/>
            <w:vAlign w:val="bottom"/>
            <w:hideMark/>
          </w:tcPr>
          <w:p w:rsidR="008C66A5" w:rsidRPr="004D1263" w:rsidRDefault="002C1A1A" w:rsidP="007A0202">
            <w:pPr>
              <w:spacing w:after="0" w:line="240" w:lineRule="auto"/>
              <w:rPr>
                <w:rFonts w:eastAsia="Times New Roman" w:cstheme="minorHAnsi"/>
                <w:color w:val="000000"/>
                <w:lang w:eastAsia="en-GB"/>
              </w:rPr>
            </w:pPr>
            <w:hyperlink r:id="rId15" w:history="1">
              <w:r w:rsidR="008C66A5" w:rsidRPr="004D1263">
                <w:rPr>
                  <w:rFonts w:eastAsia="Times New Roman" w:cstheme="minorHAnsi"/>
                  <w:color w:val="000000"/>
                  <w:lang w:eastAsia="en-GB"/>
                </w:rPr>
                <w:t>Studies in Higher Education</w:t>
              </w:r>
            </w:hyperlink>
          </w:p>
        </w:tc>
        <w:tc>
          <w:tcPr>
            <w:tcW w:w="1951" w:type="dxa"/>
            <w:shd w:val="clear" w:color="auto" w:fill="auto"/>
            <w:noWrap/>
            <w:vAlign w:val="bottom"/>
            <w:hideMark/>
          </w:tcPr>
          <w:p w:rsidR="008C66A5" w:rsidRPr="004D1263" w:rsidRDefault="008C66A5" w:rsidP="007A0202">
            <w:pPr>
              <w:spacing w:after="0" w:line="240" w:lineRule="auto"/>
              <w:rPr>
                <w:rFonts w:eastAsia="Times New Roman" w:cstheme="minorHAnsi"/>
                <w:color w:val="000000"/>
                <w:lang w:eastAsia="en-GB"/>
              </w:rPr>
            </w:pPr>
            <w:r w:rsidRPr="004D1263">
              <w:rPr>
                <w:rFonts w:eastAsia="Times New Roman" w:cstheme="minorHAnsi"/>
                <w:color w:val="000000"/>
                <w:lang w:eastAsia="en-GB"/>
              </w:rPr>
              <w:t>(Taylor &amp; Francis)</w:t>
            </w:r>
          </w:p>
        </w:tc>
      </w:tr>
      <w:tr w:rsidR="008C66A5" w:rsidRPr="004D1263" w:rsidTr="00ED0C21">
        <w:trPr>
          <w:trHeight w:val="288"/>
          <w:jc w:val="center"/>
        </w:trPr>
        <w:tc>
          <w:tcPr>
            <w:tcW w:w="3969" w:type="dxa"/>
            <w:shd w:val="clear" w:color="auto" w:fill="auto"/>
            <w:noWrap/>
            <w:vAlign w:val="bottom"/>
            <w:hideMark/>
          </w:tcPr>
          <w:p w:rsidR="008C66A5" w:rsidRPr="004D1263" w:rsidRDefault="002C1A1A" w:rsidP="007A0202">
            <w:pPr>
              <w:spacing w:after="0" w:line="240" w:lineRule="auto"/>
              <w:rPr>
                <w:rFonts w:eastAsia="Times New Roman" w:cstheme="minorHAnsi"/>
                <w:color w:val="000000"/>
                <w:lang w:eastAsia="en-GB"/>
              </w:rPr>
            </w:pPr>
            <w:hyperlink r:id="rId16" w:history="1">
              <w:r w:rsidR="008C66A5" w:rsidRPr="004D1263">
                <w:rPr>
                  <w:rFonts w:eastAsia="Times New Roman" w:cstheme="minorHAnsi"/>
                  <w:color w:val="000000"/>
                  <w:lang w:eastAsia="en-GB"/>
                </w:rPr>
                <w:t xml:space="preserve">System </w:t>
              </w:r>
            </w:hyperlink>
          </w:p>
        </w:tc>
        <w:tc>
          <w:tcPr>
            <w:tcW w:w="1951" w:type="dxa"/>
            <w:shd w:val="clear" w:color="auto" w:fill="auto"/>
            <w:noWrap/>
            <w:vAlign w:val="bottom"/>
            <w:hideMark/>
          </w:tcPr>
          <w:p w:rsidR="008C66A5" w:rsidRPr="004D1263" w:rsidRDefault="008C66A5" w:rsidP="007A0202">
            <w:pPr>
              <w:spacing w:after="0" w:line="240" w:lineRule="auto"/>
              <w:rPr>
                <w:rFonts w:eastAsia="Times New Roman" w:cstheme="minorHAnsi"/>
                <w:color w:val="000000"/>
                <w:lang w:eastAsia="en-GB"/>
              </w:rPr>
            </w:pPr>
            <w:r w:rsidRPr="004D1263">
              <w:rPr>
                <w:rFonts w:eastAsia="Times New Roman" w:cstheme="minorHAnsi"/>
                <w:color w:val="000000"/>
                <w:lang w:eastAsia="en-GB"/>
              </w:rPr>
              <w:t>(ScienceDirect)</w:t>
            </w:r>
          </w:p>
        </w:tc>
      </w:tr>
      <w:tr w:rsidR="008C66A5" w:rsidRPr="004D1263" w:rsidTr="00ED0C21">
        <w:trPr>
          <w:trHeight w:val="288"/>
          <w:jc w:val="center"/>
        </w:trPr>
        <w:tc>
          <w:tcPr>
            <w:tcW w:w="3969" w:type="dxa"/>
            <w:shd w:val="clear" w:color="auto" w:fill="auto"/>
            <w:noWrap/>
            <w:vAlign w:val="bottom"/>
            <w:hideMark/>
          </w:tcPr>
          <w:p w:rsidR="008C66A5" w:rsidRPr="004D1263" w:rsidRDefault="002C1A1A" w:rsidP="007A0202">
            <w:pPr>
              <w:spacing w:after="0" w:line="240" w:lineRule="auto"/>
              <w:rPr>
                <w:rFonts w:eastAsia="Times New Roman" w:cstheme="minorHAnsi"/>
                <w:color w:val="000000"/>
                <w:lang w:eastAsia="en-GB"/>
              </w:rPr>
            </w:pPr>
            <w:hyperlink r:id="rId17" w:history="1">
              <w:r w:rsidR="008C66A5" w:rsidRPr="004D1263">
                <w:rPr>
                  <w:rFonts w:eastAsia="Times New Roman" w:cstheme="minorHAnsi"/>
                  <w:color w:val="000000"/>
                  <w:lang w:eastAsia="en-GB"/>
                </w:rPr>
                <w:t>Journal of Second Language Writing</w:t>
              </w:r>
            </w:hyperlink>
          </w:p>
        </w:tc>
        <w:tc>
          <w:tcPr>
            <w:tcW w:w="1951" w:type="dxa"/>
            <w:shd w:val="clear" w:color="auto" w:fill="auto"/>
            <w:noWrap/>
            <w:vAlign w:val="bottom"/>
            <w:hideMark/>
          </w:tcPr>
          <w:p w:rsidR="008C66A5" w:rsidRPr="004D1263" w:rsidRDefault="008C66A5" w:rsidP="007A0202">
            <w:pPr>
              <w:spacing w:after="0" w:line="240" w:lineRule="auto"/>
              <w:rPr>
                <w:rFonts w:eastAsia="Times New Roman" w:cstheme="minorHAnsi"/>
                <w:color w:val="000000"/>
                <w:lang w:eastAsia="en-GB"/>
              </w:rPr>
            </w:pPr>
            <w:r w:rsidRPr="004D1263">
              <w:rPr>
                <w:rFonts w:eastAsia="Times New Roman" w:cstheme="minorHAnsi"/>
                <w:color w:val="000000"/>
                <w:lang w:eastAsia="en-GB"/>
              </w:rPr>
              <w:t>(ScienceDirect)</w:t>
            </w:r>
          </w:p>
        </w:tc>
      </w:tr>
      <w:tr w:rsidR="008C66A5" w:rsidRPr="004D1263" w:rsidTr="00ED0C21">
        <w:trPr>
          <w:trHeight w:val="288"/>
          <w:jc w:val="center"/>
        </w:trPr>
        <w:tc>
          <w:tcPr>
            <w:tcW w:w="3969" w:type="dxa"/>
            <w:shd w:val="clear" w:color="auto" w:fill="auto"/>
            <w:noWrap/>
            <w:vAlign w:val="bottom"/>
            <w:hideMark/>
          </w:tcPr>
          <w:p w:rsidR="008C66A5" w:rsidRPr="004D1263" w:rsidRDefault="002C1A1A" w:rsidP="007A0202">
            <w:pPr>
              <w:spacing w:after="0" w:line="240" w:lineRule="auto"/>
              <w:rPr>
                <w:rFonts w:eastAsia="Times New Roman" w:cstheme="minorHAnsi"/>
                <w:color w:val="000000"/>
                <w:lang w:eastAsia="en-GB"/>
              </w:rPr>
            </w:pPr>
            <w:hyperlink r:id="rId18" w:history="1">
              <w:r w:rsidR="008C66A5" w:rsidRPr="004D1263">
                <w:rPr>
                  <w:rFonts w:eastAsia="Times New Roman" w:cstheme="minorHAnsi"/>
                  <w:color w:val="000000"/>
                  <w:lang w:eastAsia="en-GB"/>
                </w:rPr>
                <w:t xml:space="preserve">Linguistics and Education </w:t>
              </w:r>
            </w:hyperlink>
          </w:p>
        </w:tc>
        <w:tc>
          <w:tcPr>
            <w:tcW w:w="1951" w:type="dxa"/>
            <w:shd w:val="clear" w:color="auto" w:fill="auto"/>
            <w:noWrap/>
            <w:vAlign w:val="bottom"/>
            <w:hideMark/>
          </w:tcPr>
          <w:p w:rsidR="008C66A5" w:rsidRPr="004D1263" w:rsidRDefault="008C66A5" w:rsidP="007A0202">
            <w:pPr>
              <w:spacing w:after="0" w:line="240" w:lineRule="auto"/>
              <w:rPr>
                <w:rFonts w:eastAsia="Times New Roman" w:cstheme="minorHAnsi"/>
                <w:color w:val="000000"/>
                <w:lang w:eastAsia="en-GB"/>
              </w:rPr>
            </w:pPr>
            <w:r w:rsidRPr="004D1263">
              <w:rPr>
                <w:rFonts w:eastAsia="Times New Roman" w:cstheme="minorHAnsi"/>
                <w:color w:val="000000"/>
                <w:lang w:eastAsia="en-GB"/>
              </w:rPr>
              <w:t>(ScienceDirect)</w:t>
            </w:r>
          </w:p>
        </w:tc>
      </w:tr>
      <w:tr w:rsidR="008C66A5" w:rsidRPr="004D1263" w:rsidTr="00ED0C21">
        <w:trPr>
          <w:trHeight w:val="288"/>
          <w:jc w:val="center"/>
        </w:trPr>
        <w:tc>
          <w:tcPr>
            <w:tcW w:w="3969" w:type="dxa"/>
            <w:shd w:val="clear" w:color="auto" w:fill="auto"/>
            <w:noWrap/>
            <w:vAlign w:val="bottom"/>
            <w:hideMark/>
          </w:tcPr>
          <w:p w:rsidR="008C66A5" w:rsidRPr="004D1263" w:rsidRDefault="002C1A1A" w:rsidP="007A0202">
            <w:pPr>
              <w:spacing w:after="0" w:line="240" w:lineRule="auto"/>
              <w:rPr>
                <w:rFonts w:eastAsia="Times New Roman" w:cstheme="minorHAnsi"/>
                <w:color w:val="000000"/>
                <w:lang w:eastAsia="en-GB"/>
              </w:rPr>
            </w:pPr>
            <w:hyperlink r:id="rId19" w:history="1">
              <w:r w:rsidR="008C66A5" w:rsidRPr="004D1263">
                <w:rPr>
                  <w:rFonts w:eastAsia="Times New Roman" w:cstheme="minorHAnsi"/>
                  <w:color w:val="000000"/>
                  <w:lang w:eastAsia="en-GB"/>
                </w:rPr>
                <w:t xml:space="preserve">Language Teaching Research </w:t>
              </w:r>
            </w:hyperlink>
          </w:p>
        </w:tc>
        <w:tc>
          <w:tcPr>
            <w:tcW w:w="1951" w:type="dxa"/>
            <w:shd w:val="clear" w:color="auto" w:fill="auto"/>
            <w:noWrap/>
            <w:vAlign w:val="bottom"/>
            <w:hideMark/>
          </w:tcPr>
          <w:p w:rsidR="008C66A5" w:rsidRPr="004D1263" w:rsidRDefault="008C66A5" w:rsidP="007A0202">
            <w:pPr>
              <w:spacing w:after="0" w:line="240" w:lineRule="auto"/>
              <w:rPr>
                <w:rFonts w:eastAsia="Times New Roman" w:cstheme="minorHAnsi"/>
                <w:color w:val="000000"/>
                <w:lang w:eastAsia="en-GB"/>
              </w:rPr>
            </w:pPr>
            <w:r w:rsidRPr="004D1263">
              <w:rPr>
                <w:rFonts w:eastAsia="Times New Roman" w:cstheme="minorHAnsi"/>
                <w:color w:val="000000"/>
                <w:lang w:eastAsia="en-GB"/>
              </w:rPr>
              <w:t>(Sage)</w:t>
            </w:r>
          </w:p>
        </w:tc>
      </w:tr>
    </w:tbl>
    <w:p w:rsidR="008C66A5" w:rsidRPr="004D1263" w:rsidRDefault="008C66A5" w:rsidP="008C66A5">
      <w:pPr>
        <w:shd w:val="clear" w:color="auto" w:fill="FFFFFF"/>
        <w:spacing w:after="180" w:line="240" w:lineRule="auto"/>
        <w:ind w:left="66"/>
        <w:jc w:val="both"/>
        <w:rPr>
          <w:rFonts w:eastAsia="Times New Roman" w:cstheme="minorHAnsi"/>
          <w:lang w:eastAsia="en-GB"/>
        </w:rPr>
      </w:pPr>
    </w:p>
    <w:p w:rsidR="00A97346" w:rsidRPr="002C1A1A" w:rsidRDefault="00A80B39" w:rsidP="002C1A1A">
      <w:pPr>
        <w:pStyle w:val="NormalWeb"/>
        <w:shd w:val="clear" w:color="auto" w:fill="FFFFFF"/>
        <w:spacing w:before="0" w:beforeAutospacing="0" w:after="120" w:afterAutospacing="0" w:line="276" w:lineRule="auto"/>
        <w:rPr>
          <w:rFonts w:asciiTheme="minorHAnsi" w:hAnsiTheme="minorHAnsi" w:cstheme="minorHAnsi"/>
          <w:sz w:val="22"/>
          <w:szCs w:val="22"/>
        </w:rPr>
      </w:pPr>
      <w:r w:rsidRPr="002C1A1A">
        <w:rPr>
          <w:rFonts w:asciiTheme="minorHAnsi" w:hAnsiTheme="minorHAnsi" w:cstheme="minorHAnsi"/>
          <w:sz w:val="22"/>
          <w:szCs w:val="22"/>
        </w:rPr>
        <w:t>HOW TO</w:t>
      </w:r>
      <w:bookmarkStart w:id="0" w:name="_GoBack"/>
      <w:bookmarkEnd w:id="0"/>
      <w:r w:rsidRPr="002C1A1A">
        <w:rPr>
          <w:rFonts w:asciiTheme="minorHAnsi" w:hAnsiTheme="minorHAnsi" w:cstheme="minorHAnsi"/>
          <w:sz w:val="22"/>
          <w:szCs w:val="22"/>
        </w:rPr>
        <w:t xml:space="preserve"> WRITE THE ARTICLE ANNOTATION</w:t>
      </w:r>
    </w:p>
    <w:p w:rsidR="00A97346" w:rsidRPr="004D1263" w:rsidRDefault="009C0EA5" w:rsidP="00B234DF">
      <w:pPr>
        <w:pStyle w:val="ListeParagraf"/>
        <w:numPr>
          <w:ilvl w:val="0"/>
          <w:numId w:val="23"/>
        </w:numPr>
        <w:spacing w:after="0"/>
        <w:ind w:left="0"/>
        <w:rPr>
          <w:rFonts w:eastAsia="Times New Roman" w:cstheme="minorHAnsi"/>
          <w:lang w:val="en-GB" w:eastAsia="en-GB"/>
        </w:rPr>
      </w:pPr>
      <w:r w:rsidRPr="004D1263">
        <w:rPr>
          <w:rFonts w:eastAsia="Times New Roman" w:cstheme="minorHAnsi"/>
          <w:lang w:val="en-GB" w:eastAsia="en-GB"/>
        </w:rPr>
        <w:t>Search</w:t>
      </w:r>
      <w:r w:rsidR="00A97346" w:rsidRPr="004D1263">
        <w:rPr>
          <w:rFonts w:eastAsia="Times New Roman" w:cstheme="minorHAnsi"/>
          <w:lang w:val="en-GB" w:eastAsia="en-GB"/>
        </w:rPr>
        <w:t xml:space="preserve"> </w:t>
      </w:r>
      <w:r w:rsidR="005E140E" w:rsidRPr="004D1263">
        <w:rPr>
          <w:rFonts w:eastAsia="Times New Roman" w:cstheme="minorHAnsi"/>
          <w:u w:val="single"/>
          <w:lang w:val="en-GB" w:eastAsia="en-GB"/>
        </w:rPr>
        <w:t>last 5 issues</w:t>
      </w:r>
      <w:r w:rsidR="005E140E" w:rsidRPr="004D1263">
        <w:rPr>
          <w:rFonts w:eastAsia="Times New Roman" w:cstheme="minorHAnsi"/>
          <w:lang w:val="en-GB" w:eastAsia="en-GB"/>
        </w:rPr>
        <w:t xml:space="preserve"> of the</w:t>
      </w:r>
      <w:r w:rsidR="00A97346" w:rsidRPr="004D1263">
        <w:rPr>
          <w:rFonts w:eastAsia="Times New Roman" w:cstheme="minorHAnsi"/>
          <w:lang w:val="en-GB" w:eastAsia="en-GB"/>
        </w:rPr>
        <w:t xml:space="preserve"> </w:t>
      </w:r>
      <w:r w:rsidR="008C66A5" w:rsidRPr="004D1263">
        <w:rPr>
          <w:rFonts w:eastAsia="Times New Roman" w:cstheme="minorHAnsi"/>
          <w:lang w:val="en-GB" w:eastAsia="en-GB"/>
        </w:rPr>
        <w:t>given</w:t>
      </w:r>
      <w:r w:rsidR="005E140E" w:rsidRPr="004D1263">
        <w:rPr>
          <w:rFonts w:eastAsia="Times New Roman" w:cstheme="minorHAnsi"/>
          <w:lang w:val="en-GB" w:eastAsia="en-GB"/>
        </w:rPr>
        <w:t xml:space="preserve"> </w:t>
      </w:r>
      <w:r w:rsidR="00A97346" w:rsidRPr="004D1263">
        <w:rPr>
          <w:rFonts w:eastAsia="Times New Roman" w:cstheme="minorHAnsi"/>
          <w:lang w:val="en-GB" w:eastAsia="en-GB"/>
        </w:rPr>
        <w:t xml:space="preserve">journals. You can use </w:t>
      </w:r>
      <w:r w:rsidR="00FE762F" w:rsidRPr="004D1263">
        <w:rPr>
          <w:rFonts w:eastAsia="Times New Roman" w:cstheme="minorHAnsi"/>
          <w:lang w:val="en-GB" w:eastAsia="en-GB"/>
        </w:rPr>
        <w:t>such</w:t>
      </w:r>
      <w:r w:rsidR="00A97346" w:rsidRPr="004D1263">
        <w:rPr>
          <w:rFonts w:eastAsia="Times New Roman" w:cstheme="minorHAnsi"/>
          <w:lang w:val="en-GB" w:eastAsia="en-GB"/>
        </w:rPr>
        <w:t xml:space="preserve"> search terms </w:t>
      </w:r>
      <w:r w:rsidR="00FE762F" w:rsidRPr="004D1263">
        <w:rPr>
          <w:rFonts w:eastAsia="Times New Roman" w:cstheme="minorHAnsi"/>
          <w:lang w:val="en-GB" w:eastAsia="en-GB"/>
        </w:rPr>
        <w:t>as</w:t>
      </w:r>
      <w:r w:rsidR="00A97346" w:rsidRPr="004D1263">
        <w:rPr>
          <w:rFonts w:eastAsia="Times New Roman" w:cstheme="minorHAnsi"/>
          <w:lang w:val="en-GB" w:eastAsia="en-GB"/>
        </w:rPr>
        <w:t xml:space="preserve">: </w:t>
      </w:r>
      <w:r w:rsidR="00A97346" w:rsidRPr="004D1263">
        <w:rPr>
          <w:rFonts w:eastAsia="Times New Roman" w:cstheme="minorHAnsi"/>
          <w:i/>
          <w:lang w:val="en-GB" w:eastAsia="en-GB"/>
        </w:rPr>
        <w:t>vocabulary, lexis, lexical, lexicon, glosses, glossar</w:t>
      </w:r>
      <w:r w:rsidR="00FE762F" w:rsidRPr="004D1263">
        <w:rPr>
          <w:rFonts w:eastAsia="Times New Roman" w:cstheme="minorHAnsi"/>
          <w:i/>
          <w:lang w:val="en-GB" w:eastAsia="en-GB"/>
        </w:rPr>
        <w:t>y, word learning, dictionary</w:t>
      </w:r>
      <w:r w:rsidR="00A97346" w:rsidRPr="004D1263">
        <w:rPr>
          <w:rFonts w:eastAsia="Times New Roman" w:cstheme="minorHAnsi"/>
          <w:i/>
          <w:lang w:val="en-GB" w:eastAsia="en-GB"/>
        </w:rPr>
        <w:t>, thesaurus, terminology, jargon, slang words</w:t>
      </w:r>
      <w:r w:rsidR="00FE762F" w:rsidRPr="004D1263">
        <w:rPr>
          <w:rFonts w:eastAsia="Times New Roman" w:cstheme="minorHAnsi"/>
          <w:lang w:val="en-GB" w:eastAsia="en-GB"/>
        </w:rPr>
        <w:t>.</w:t>
      </w:r>
    </w:p>
    <w:p w:rsidR="005F2A93" w:rsidRPr="004D1263" w:rsidRDefault="00CD269A" w:rsidP="005F2A93">
      <w:pPr>
        <w:pStyle w:val="ListeParagraf"/>
        <w:numPr>
          <w:ilvl w:val="0"/>
          <w:numId w:val="23"/>
        </w:numPr>
        <w:ind w:left="0"/>
        <w:rPr>
          <w:rFonts w:eastAsia="Times New Roman" w:cstheme="minorHAnsi"/>
          <w:lang w:val="en-GB" w:eastAsia="en-GB"/>
        </w:rPr>
      </w:pPr>
      <w:r w:rsidRPr="004D1263">
        <w:rPr>
          <w:rFonts w:eastAsia="Times New Roman" w:cstheme="minorHAnsi"/>
          <w:lang w:val="en-GB" w:eastAsia="en-GB"/>
        </w:rPr>
        <w:t>During W0</w:t>
      </w:r>
      <w:r w:rsidR="00FE762F" w:rsidRPr="004D1263">
        <w:rPr>
          <w:rFonts w:eastAsia="Times New Roman" w:cstheme="minorHAnsi"/>
          <w:lang w:val="en-GB" w:eastAsia="en-GB"/>
        </w:rPr>
        <w:t>5</w:t>
      </w:r>
      <w:r w:rsidR="00A97346" w:rsidRPr="004D1263">
        <w:rPr>
          <w:rFonts w:eastAsia="Times New Roman" w:cstheme="minorHAnsi"/>
          <w:lang w:val="en-GB" w:eastAsia="en-GB"/>
        </w:rPr>
        <w:t xml:space="preserve"> class</w:t>
      </w:r>
      <w:r w:rsidR="00241177" w:rsidRPr="004D1263">
        <w:rPr>
          <w:rFonts w:eastAsia="Times New Roman" w:cstheme="minorHAnsi"/>
          <w:lang w:val="en-GB" w:eastAsia="en-GB"/>
        </w:rPr>
        <w:t>es</w:t>
      </w:r>
      <w:r w:rsidR="00A97346" w:rsidRPr="004D1263">
        <w:rPr>
          <w:rFonts w:eastAsia="Times New Roman" w:cstheme="minorHAnsi"/>
          <w:lang w:val="en-GB" w:eastAsia="en-GB"/>
        </w:rPr>
        <w:t xml:space="preserve">, you </w:t>
      </w:r>
      <w:r w:rsidR="00241177" w:rsidRPr="004D1263">
        <w:rPr>
          <w:rFonts w:eastAsia="Times New Roman" w:cstheme="minorHAnsi"/>
          <w:lang w:val="en-GB" w:eastAsia="en-GB"/>
        </w:rPr>
        <w:t>will</w:t>
      </w:r>
      <w:r w:rsidR="00A97346" w:rsidRPr="004D1263">
        <w:rPr>
          <w:rFonts w:eastAsia="Times New Roman" w:cstheme="minorHAnsi"/>
          <w:lang w:val="en-GB" w:eastAsia="en-GB"/>
        </w:rPr>
        <w:t xml:space="preserve"> </w:t>
      </w:r>
      <w:r w:rsidRPr="004D1263">
        <w:rPr>
          <w:rFonts w:eastAsia="Times New Roman" w:cstheme="minorHAnsi"/>
          <w:lang w:val="en-GB" w:eastAsia="en-GB"/>
        </w:rPr>
        <w:t>show your printed article and its outline</w:t>
      </w:r>
      <w:r w:rsidR="00A97346" w:rsidRPr="004D1263">
        <w:rPr>
          <w:rFonts w:eastAsia="Times New Roman" w:cstheme="minorHAnsi"/>
          <w:lang w:val="en-GB" w:eastAsia="en-GB"/>
        </w:rPr>
        <w:t xml:space="preserve"> to </w:t>
      </w:r>
      <w:r w:rsidRPr="004D1263">
        <w:rPr>
          <w:rFonts w:eastAsia="Times New Roman" w:cstheme="minorHAnsi"/>
          <w:lang w:val="en-GB" w:eastAsia="en-GB"/>
        </w:rPr>
        <w:t>get it confirmed</w:t>
      </w:r>
      <w:r w:rsidR="00A97346" w:rsidRPr="004D1263">
        <w:rPr>
          <w:rFonts w:eastAsia="Times New Roman" w:cstheme="minorHAnsi"/>
          <w:lang w:val="en-GB" w:eastAsia="en-GB"/>
        </w:rPr>
        <w:t xml:space="preserve">. </w:t>
      </w:r>
      <w:r w:rsidR="003C1493" w:rsidRPr="004D1263">
        <w:rPr>
          <w:rFonts w:eastAsia="Times New Roman" w:cstheme="minorHAnsi"/>
          <w:lang w:val="en-GB" w:eastAsia="en-GB"/>
        </w:rPr>
        <w:t>(</w:t>
      </w:r>
      <w:r w:rsidR="00A97346" w:rsidRPr="004D1263">
        <w:rPr>
          <w:rFonts w:eastAsia="Times New Roman" w:cstheme="minorHAnsi"/>
          <w:lang w:val="en-GB" w:eastAsia="en-GB"/>
        </w:rPr>
        <w:t xml:space="preserve">If you do </w:t>
      </w:r>
      <w:r w:rsidR="003C1493" w:rsidRPr="004D1263">
        <w:rPr>
          <w:rFonts w:eastAsia="Times New Roman" w:cstheme="minorHAnsi"/>
          <w:lang w:val="en-GB" w:eastAsia="en-GB"/>
        </w:rPr>
        <w:t xml:space="preserve">not come to the office for this </w:t>
      </w:r>
      <w:r w:rsidR="00E257FA" w:rsidRPr="004D1263">
        <w:rPr>
          <w:rFonts w:eastAsia="Times New Roman" w:cstheme="minorHAnsi"/>
          <w:lang w:val="en-GB" w:eastAsia="en-GB"/>
        </w:rPr>
        <w:t>purpose</w:t>
      </w:r>
      <w:r w:rsidR="00A97346" w:rsidRPr="004D1263">
        <w:rPr>
          <w:rFonts w:eastAsia="Times New Roman" w:cstheme="minorHAnsi"/>
          <w:lang w:val="en-GB" w:eastAsia="en-GB"/>
        </w:rPr>
        <w:t xml:space="preserve">, your </w:t>
      </w:r>
      <w:r w:rsidRPr="004D1263">
        <w:rPr>
          <w:rFonts w:eastAsia="Times New Roman" w:cstheme="minorHAnsi"/>
          <w:lang w:val="en-GB" w:eastAsia="en-GB"/>
        </w:rPr>
        <w:t xml:space="preserve">annotation </w:t>
      </w:r>
      <w:r w:rsidR="00241177" w:rsidRPr="004D1263">
        <w:rPr>
          <w:rFonts w:eastAsia="Times New Roman" w:cstheme="minorHAnsi"/>
          <w:lang w:val="en-GB" w:eastAsia="en-GB"/>
        </w:rPr>
        <w:t>work</w:t>
      </w:r>
      <w:r w:rsidRPr="004D1263">
        <w:rPr>
          <w:rFonts w:eastAsia="Times New Roman" w:cstheme="minorHAnsi"/>
          <w:lang w:val="en-GB" w:eastAsia="en-GB"/>
        </w:rPr>
        <w:t xml:space="preserve"> </w:t>
      </w:r>
      <w:r w:rsidR="00A97346" w:rsidRPr="004D1263">
        <w:rPr>
          <w:rFonts w:eastAsia="Times New Roman" w:cstheme="minorHAnsi"/>
          <w:lang w:val="en-GB" w:eastAsia="en-GB"/>
        </w:rPr>
        <w:t xml:space="preserve">will be marked </w:t>
      </w:r>
      <w:r w:rsidRPr="004D1263">
        <w:rPr>
          <w:rFonts w:eastAsia="Times New Roman" w:cstheme="minorHAnsi"/>
          <w:lang w:val="en-GB" w:eastAsia="en-GB"/>
        </w:rPr>
        <w:t xml:space="preserve">over 5% instead of </w:t>
      </w:r>
      <w:r w:rsidR="00FC5A1B" w:rsidRPr="004D1263">
        <w:rPr>
          <w:rFonts w:eastAsia="Times New Roman" w:cstheme="minorHAnsi"/>
          <w:lang w:val="en-GB" w:eastAsia="en-GB"/>
        </w:rPr>
        <w:t>2</w:t>
      </w:r>
      <w:r w:rsidRPr="004D1263">
        <w:rPr>
          <w:rFonts w:eastAsia="Times New Roman" w:cstheme="minorHAnsi"/>
          <w:lang w:val="en-GB" w:eastAsia="en-GB"/>
        </w:rPr>
        <w:t>0%</w:t>
      </w:r>
      <w:r w:rsidR="003C1493" w:rsidRPr="004D1263">
        <w:rPr>
          <w:rFonts w:eastAsia="Times New Roman" w:cstheme="minorHAnsi"/>
          <w:lang w:val="en-GB" w:eastAsia="en-GB"/>
        </w:rPr>
        <w:t>)</w:t>
      </w:r>
      <w:r w:rsidR="00A97346" w:rsidRPr="004D1263">
        <w:rPr>
          <w:rFonts w:eastAsia="Times New Roman" w:cstheme="minorHAnsi"/>
          <w:lang w:val="en-GB" w:eastAsia="en-GB"/>
        </w:rPr>
        <w:t>.</w:t>
      </w:r>
    </w:p>
    <w:p w:rsidR="00A97346" w:rsidRPr="004D1263" w:rsidRDefault="00241177" w:rsidP="005F2A93">
      <w:pPr>
        <w:pStyle w:val="ListeParagraf"/>
        <w:numPr>
          <w:ilvl w:val="0"/>
          <w:numId w:val="23"/>
        </w:numPr>
        <w:ind w:left="0"/>
        <w:rPr>
          <w:rFonts w:eastAsia="Times New Roman" w:cstheme="minorHAnsi"/>
          <w:lang w:val="en-GB" w:eastAsia="en-GB"/>
        </w:rPr>
      </w:pPr>
      <w:r w:rsidRPr="004D1263">
        <w:rPr>
          <w:rFonts w:eastAsia="Times New Roman" w:cstheme="minorHAnsi"/>
          <w:lang w:val="en-GB" w:eastAsia="en-GB"/>
        </w:rPr>
        <w:t>W</w:t>
      </w:r>
      <w:r w:rsidR="00A80B39" w:rsidRPr="004D1263">
        <w:rPr>
          <w:rFonts w:eastAsia="Times New Roman" w:cstheme="minorHAnsi"/>
          <w:lang w:val="en-GB" w:eastAsia="en-GB"/>
        </w:rPr>
        <w:t>rite the</w:t>
      </w:r>
      <w:r w:rsidR="0051746B" w:rsidRPr="004D1263">
        <w:rPr>
          <w:rFonts w:eastAsia="Times New Roman" w:cstheme="minorHAnsi"/>
          <w:lang w:val="en-GB" w:eastAsia="en-GB"/>
        </w:rPr>
        <w:t xml:space="preserve"> annotation</w:t>
      </w:r>
      <w:r w:rsidRPr="004D1263">
        <w:rPr>
          <w:rFonts w:eastAsia="Times New Roman" w:cstheme="minorHAnsi"/>
          <w:lang w:val="en-GB" w:eastAsia="en-GB"/>
        </w:rPr>
        <w:t xml:space="preserve"> including:</w:t>
      </w:r>
      <w:r w:rsidR="00A80B39" w:rsidRPr="004D1263">
        <w:rPr>
          <w:rFonts w:eastAsia="Times New Roman" w:cstheme="minorHAnsi"/>
          <w:lang w:val="en-GB" w:eastAsia="en-GB"/>
        </w:rPr>
        <w:t xml:space="preserve"> 1-</w:t>
      </w:r>
      <w:r w:rsidR="00103248" w:rsidRPr="004D1263">
        <w:rPr>
          <w:rFonts w:cstheme="minorHAnsi"/>
          <w:lang w:val="en-GB"/>
        </w:rPr>
        <w:t>a</w:t>
      </w:r>
      <w:r w:rsidR="00A97346" w:rsidRPr="004D1263">
        <w:rPr>
          <w:rFonts w:cstheme="minorHAnsi"/>
          <w:lang w:val="en-GB"/>
        </w:rPr>
        <w:t xml:space="preserve"> summary </w:t>
      </w:r>
      <w:r w:rsidR="00A80B39" w:rsidRPr="004D1263">
        <w:rPr>
          <w:rFonts w:cstheme="minorHAnsi"/>
          <w:lang w:val="en-GB"/>
        </w:rPr>
        <w:t>2-</w:t>
      </w:r>
      <w:r w:rsidR="00103248" w:rsidRPr="004D1263">
        <w:rPr>
          <w:rFonts w:cstheme="minorHAnsi"/>
          <w:lang w:val="en-GB"/>
        </w:rPr>
        <w:t xml:space="preserve"> your</w:t>
      </w:r>
      <w:r w:rsidR="00A97346" w:rsidRPr="004D1263">
        <w:rPr>
          <w:rFonts w:cstheme="minorHAnsi"/>
          <w:lang w:val="en-GB"/>
        </w:rPr>
        <w:t xml:space="preserve"> evaluation/critique of the work.</w:t>
      </w:r>
      <w:r w:rsidRPr="004D1263">
        <w:rPr>
          <w:rFonts w:cstheme="minorHAnsi"/>
          <w:lang w:val="en-GB"/>
        </w:rPr>
        <w:t xml:space="preserve"> Useful questions:</w:t>
      </w:r>
    </w:p>
    <w:p w:rsidR="00A97346" w:rsidRPr="004D1263" w:rsidRDefault="00A97346" w:rsidP="00241177">
      <w:pPr>
        <w:pStyle w:val="ListeParagraf"/>
        <w:numPr>
          <w:ilvl w:val="0"/>
          <w:numId w:val="28"/>
        </w:numPr>
        <w:spacing w:after="0"/>
        <w:ind w:left="284" w:hanging="218"/>
        <w:rPr>
          <w:rFonts w:cstheme="minorHAnsi"/>
          <w:lang w:val="en-GB"/>
        </w:rPr>
      </w:pPr>
      <w:r w:rsidRPr="004D1263">
        <w:rPr>
          <w:rFonts w:cstheme="minorHAnsi"/>
          <w:i/>
          <w:iCs/>
          <w:lang w:val="en-GB"/>
        </w:rPr>
        <w:t>What are the main po</w:t>
      </w:r>
      <w:r w:rsidR="00241177" w:rsidRPr="004D1263">
        <w:rPr>
          <w:rFonts w:cstheme="minorHAnsi"/>
          <w:i/>
          <w:iCs/>
          <w:lang w:val="en-GB"/>
        </w:rPr>
        <w:t>ints of the work</w:t>
      </w:r>
      <w:r w:rsidRPr="004D1263">
        <w:rPr>
          <w:rFonts w:cstheme="minorHAnsi"/>
          <w:i/>
          <w:iCs/>
          <w:lang w:val="en-GB"/>
        </w:rPr>
        <w:t>?</w:t>
      </w:r>
    </w:p>
    <w:p w:rsidR="00A97346" w:rsidRPr="004D1263" w:rsidRDefault="00A97346" w:rsidP="006A263C">
      <w:pPr>
        <w:pStyle w:val="ListeParagraf"/>
        <w:numPr>
          <w:ilvl w:val="0"/>
          <w:numId w:val="28"/>
        </w:numPr>
        <w:spacing w:after="0"/>
        <w:ind w:left="284" w:hanging="218"/>
        <w:rPr>
          <w:rFonts w:cstheme="minorHAnsi"/>
          <w:lang w:val="en-GB"/>
        </w:rPr>
      </w:pPr>
      <w:r w:rsidRPr="004D1263">
        <w:rPr>
          <w:rFonts w:cstheme="minorHAnsi"/>
          <w:i/>
          <w:iCs/>
          <w:lang w:val="en-GB"/>
        </w:rPr>
        <w:t>What is the author’s position on the topic? What credentials does the author have to speak to this topic?</w:t>
      </w:r>
    </w:p>
    <w:p w:rsidR="00A97346" w:rsidRPr="004D1263" w:rsidRDefault="00A97346" w:rsidP="00241177">
      <w:pPr>
        <w:pStyle w:val="ListeParagraf"/>
        <w:numPr>
          <w:ilvl w:val="0"/>
          <w:numId w:val="28"/>
        </w:numPr>
        <w:spacing w:after="0"/>
        <w:ind w:left="284" w:hanging="218"/>
        <w:rPr>
          <w:rFonts w:cstheme="minorHAnsi"/>
          <w:lang w:val="en-GB"/>
        </w:rPr>
      </w:pPr>
      <w:r w:rsidRPr="004D1263">
        <w:rPr>
          <w:rFonts w:cstheme="minorHAnsi"/>
          <w:i/>
          <w:iCs/>
          <w:lang w:val="en-GB"/>
        </w:rPr>
        <w:t>How well does the author make his/her point?  Is the author convincing?</w:t>
      </w:r>
    </w:p>
    <w:p w:rsidR="00A97346" w:rsidRPr="004D1263" w:rsidRDefault="00A97346" w:rsidP="00241177">
      <w:pPr>
        <w:pStyle w:val="ListeParagraf"/>
        <w:numPr>
          <w:ilvl w:val="0"/>
          <w:numId w:val="28"/>
        </w:numPr>
        <w:spacing w:after="0"/>
        <w:ind w:left="284" w:hanging="218"/>
        <w:rPr>
          <w:rFonts w:cstheme="minorHAnsi"/>
          <w:lang w:val="en-GB"/>
        </w:rPr>
      </w:pPr>
      <w:r w:rsidRPr="004D1263">
        <w:rPr>
          <w:rFonts w:cstheme="minorHAnsi"/>
          <w:i/>
          <w:iCs/>
          <w:lang w:val="en-GB"/>
        </w:rPr>
        <w:t>How useful is this work to your research?  </w:t>
      </w:r>
    </w:p>
    <w:p w:rsidR="00A97346" w:rsidRPr="004D1263" w:rsidRDefault="00A97346" w:rsidP="00241177">
      <w:pPr>
        <w:pStyle w:val="ListeParagraf"/>
        <w:numPr>
          <w:ilvl w:val="0"/>
          <w:numId w:val="28"/>
        </w:numPr>
        <w:spacing w:after="0"/>
        <w:ind w:left="284" w:hanging="218"/>
        <w:rPr>
          <w:rFonts w:cstheme="minorHAnsi"/>
          <w:lang w:val="en-GB"/>
        </w:rPr>
      </w:pPr>
      <w:r w:rsidRPr="004D1263">
        <w:rPr>
          <w:rFonts w:cstheme="minorHAnsi"/>
          <w:i/>
          <w:iCs/>
          <w:lang w:val="en-GB"/>
        </w:rPr>
        <w:t>Are there important points that you want to remember?</w:t>
      </w:r>
    </w:p>
    <w:p w:rsidR="00A97346" w:rsidRPr="004D1263" w:rsidRDefault="00A97346" w:rsidP="00241177">
      <w:pPr>
        <w:pStyle w:val="ListeParagraf"/>
        <w:numPr>
          <w:ilvl w:val="0"/>
          <w:numId w:val="28"/>
        </w:numPr>
        <w:spacing w:after="120"/>
        <w:ind w:left="284" w:hanging="218"/>
        <w:rPr>
          <w:rFonts w:cstheme="minorHAnsi"/>
          <w:lang w:val="en-GB"/>
        </w:rPr>
      </w:pPr>
      <w:r w:rsidRPr="004D1263">
        <w:rPr>
          <w:rFonts w:cstheme="minorHAnsi"/>
          <w:i/>
          <w:iCs/>
          <w:lang w:val="en-GB"/>
        </w:rPr>
        <w:t>What is your reaction to the work?</w:t>
      </w:r>
    </w:p>
    <w:p w:rsidR="001D47A2" w:rsidRDefault="001D47A2" w:rsidP="000E7C17">
      <w:pPr>
        <w:shd w:val="clear" w:color="auto" w:fill="FFFFFF"/>
        <w:spacing w:after="0" w:line="240" w:lineRule="auto"/>
        <w:jc w:val="both"/>
        <w:rPr>
          <w:rFonts w:eastAsia="Times New Roman" w:cstheme="minorHAnsi"/>
          <w:lang w:eastAsia="en-GB"/>
        </w:rPr>
      </w:pPr>
    </w:p>
    <w:p w:rsidR="002F5191" w:rsidRPr="004D1263" w:rsidRDefault="008F7AB7" w:rsidP="002C1A1A">
      <w:pPr>
        <w:pStyle w:val="NormalWeb"/>
        <w:shd w:val="clear" w:color="auto" w:fill="FFFFFF"/>
        <w:spacing w:before="0" w:beforeAutospacing="0" w:after="120" w:afterAutospacing="0" w:line="276" w:lineRule="auto"/>
        <w:rPr>
          <w:rFonts w:cstheme="minorHAnsi"/>
        </w:rPr>
      </w:pPr>
      <w:r w:rsidRPr="002C1A1A">
        <w:rPr>
          <w:rFonts w:asciiTheme="minorHAnsi" w:hAnsiTheme="minorHAnsi" w:cstheme="minorHAnsi"/>
          <w:sz w:val="22"/>
          <w:szCs w:val="22"/>
        </w:rPr>
        <w:t>FORMAT</w:t>
      </w:r>
      <w:r w:rsidRPr="004D1263">
        <w:rPr>
          <w:rFonts w:cstheme="minorHAnsi"/>
        </w:rPr>
        <w:t xml:space="preserve"> </w:t>
      </w:r>
    </w:p>
    <w:p w:rsidR="00A5521B" w:rsidRDefault="00024D59">
      <w:pPr>
        <w:rPr>
          <w:rFonts w:cstheme="minorHAnsi"/>
          <w:bCs/>
        </w:rPr>
      </w:pPr>
      <w:r w:rsidRPr="004D1263">
        <w:rPr>
          <w:rFonts w:cstheme="minorHAnsi"/>
          <w:bCs/>
        </w:rPr>
        <w:t>Times New Roman 12-pt, 1.5-spacing, proper 1.27</w:t>
      </w:r>
      <w:r w:rsidR="005E2AC6" w:rsidRPr="004D1263">
        <w:rPr>
          <w:rFonts w:cstheme="minorHAnsi"/>
          <w:bCs/>
        </w:rPr>
        <w:t xml:space="preserve"> cm indent after the first line of the article reference</w:t>
      </w:r>
      <w:r w:rsidRPr="004D1263">
        <w:rPr>
          <w:rFonts w:cstheme="minorHAnsi"/>
          <w:bCs/>
        </w:rPr>
        <w:t xml:space="preserve">, “normal” page margins, APA-style reference. </w:t>
      </w:r>
      <w:r w:rsidR="008F7AB7" w:rsidRPr="004D1263">
        <w:rPr>
          <w:rFonts w:cstheme="minorHAnsi"/>
          <w:bCs/>
        </w:rPr>
        <w:t>Remember</w:t>
      </w:r>
      <w:r w:rsidRPr="004D1263">
        <w:rPr>
          <w:rFonts w:cstheme="minorHAnsi"/>
          <w:bCs/>
        </w:rPr>
        <w:t xml:space="preserve"> your Writing Skills courses in the </w:t>
      </w:r>
      <w:r w:rsidRPr="004D1263">
        <w:rPr>
          <w:rFonts w:cstheme="minorHAnsi"/>
        </w:rPr>
        <w:t xml:space="preserve">ELT program. Proofread for spelling, punctuation, grammar, etc. </w:t>
      </w:r>
      <w:r w:rsidR="000E7C17" w:rsidRPr="004D1263">
        <w:rPr>
          <w:rFonts w:eastAsia="Times New Roman" w:cstheme="minorHAnsi"/>
          <w:lang w:eastAsia="en-GB"/>
        </w:rPr>
        <w:t xml:space="preserve">Write </w:t>
      </w:r>
      <w:r w:rsidR="00A97346" w:rsidRPr="004D1263">
        <w:rPr>
          <w:rFonts w:cstheme="minorHAnsi"/>
          <w:bCs/>
        </w:rPr>
        <w:t>in a blank MS Word document</w:t>
      </w:r>
      <w:r w:rsidR="000E7C17" w:rsidRPr="004D1263">
        <w:rPr>
          <w:rFonts w:cstheme="minorHAnsi"/>
          <w:bCs/>
        </w:rPr>
        <w:t>.</w:t>
      </w:r>
    </w:p>
    <w:p w:rsidR="001D47A2" w:rsidRDefault="001D47A2">
      <w:pPr>
        <w:rPr>
          <w:rFonts w:cstheme="minorHAnsi"/>
          <w:bCs/>
        </w:rPr>
      </w:pPr>
    </w:p>
    <w:p w:rsidR="00ED0C21" w:rsidRPr="00ED0C21" w:rsidRDefault="00ED0C21" w:rsidP="00ED0C21">
      <w:pPr>
        <w:shd w:val="clear" w:color="auto" w:fill="BDD6EE" w:themeFill="accent1" w:themeFillTint="66"/>
        <w:spacing w:after="0" w:line="276" w:lineRule="auto"/>
        <w:rPr>
          <w:rFonts w:eastAsia="Times New Roman" w:cstheme="minorHAnsi"/>
          <w:b/>
          <w:sz w:val="24"/>
          <w:szCs w:val="24"/>
          <w:lang w:eastAsia="en-GB"/>
        </w:rPr>
      </w:pPr>
      <w:r w:rsidRPr="00ED0C21">
        <w:rPr>
          <w:rFonts w:eastAsia="Times New Roman" w:cstheme="minorHAnsi"/>
          <w:b/>
          <w:sz w:val="24"/>
          <w:szCs w:val="24"/>
          <w:lang w:eastAsia="en-GB"/>
        </w:rPr>
        <w:t>COURSE POLICIES</w:t>
      </w:r>
    </w:p>
    <w:p w:rsidR="00ED0C21" w:rsidRPr="004D1263" w:rsidRDefault="00ED0C21" w:rsidP="00ED0C21">
      <w:pPr>
        <w:spacing w:after="0"/>
        <w:rPr>
          <w:rFonts w:cstheme="minorHAnsi"/>
          <w:bCs/>
        </w:rPr>
      </w:pPr>
    </w:p>
    <w:p w:rsidR="008C66A5" w:rsidRPr="001D47A2" w:rsidRDefault="008C66A5" w:rsidP="001D47A2">
      <w:pPr>
        <w:pStyle w:val="NormalWeb"/>
        <w:shd w:val="clear" w:color="auto" w:fill="FFFFFF"/>
        <w:spacing w:before="0" w:beforeAutospacing="0" w:after="120" w:afterAutospacing="0" w:line="276" w:lineRule="auto"/>
        <w:rPr>
          <w:rFonts w:asciiTheme="minorHAnsi" w:hAnsiTheme="minorHAnsi" w:cstheme="minorHAnsi"/>
          <w:sz w:val="22"/>
          <w:szCs w:val="22"/>
        </w:rPr>
      </w:pPr>
      <w:r w:rsidRPr="001D47A2">
        <w:rPr>
          <w:rFonts w:asciiTheme="minorHAnsi" w:hAnsiTheme="minorHAnsi" w:cstheme="minorHAnsi"/>
          <w:sz w:val="22"/>
          <w:szCs w:val="22"/>
        </w:rPr>
        <w:t>HONESTY POLICY</w:t>
      </w:r>
    </w:p>
    <w:p w:rsidR="008C66A5" w:rsidRDefault="008C66A5" w:rsidP="001D47A2">
      <w:pPr>
        <w:pStyle w:val="NormalWeb"/>
        <w:shd w:val="clear" w:color="auto" w:fill="FFFFFF"/>
        <w:spacing w:before="0" w:beforeAutospacing="0" w:after="120" w:afterAutospacing="0" w:line="276" w:lineRule="auto"/>
        <w:rPr>
          <w:rFonts w:asciiTheme="minorHAnsi" w:hAnsiTheme="minorHAnsi" w:cstheme="minorHAnsi"/>
          <w:sz w:val="22"/>
          <w:szCs w:val="22"/>
        </w:rPr>
      </w:pPr>
      <w:r w:rsidRPr="004D1263">
        <w:rPr>
          <w:rFonts w:asciiTheme="minorHAnsi" w:hAnsiTheme="minorHAnsi" w:cstheme="minorHAnsi"/>
          <w:sz w:val="22"/>
          <w:szCs w:val="22"/>
        </w:rPr>
        <w:t>Students are expected to meet the prescribed requirements of the laws and regulations all along the course, and </w:t>
      </w:r>
      <w:r w:rsidRPr="004D1263">
        <w:rPr>
          <w:rFonts w:asciiTheme="minorHAnsi" w:hAnsiTheme="minorHAnsi" w:cstheme="minorHAnsi"/>
          <w:b/>
          <w:bCs/>
          <w:sz w:val="22"/>
          <w:szCs w:val="22"/>
        </w:rPr>
        <w:t>submit their own work in studies and evaluations</w:t>
      </w:r>
      <w:r w:rsidRPr="004D1263">
        <w:rPr>
          <w:rFonts w:asciiTheme="minorHAnsi" w:hAnsiTheme="minorHAnsi" w:cstheme="minorHAnsi"/>
          <w:sz w:val="22"/>
          <w:szCs w:val="22"/>
        </w:rPr>
        <w:t>. You can refer to other sources, get inspired by the work of others, but all the statements in your own work must be of your own. </w:t>
      </w:r>
      <w:r w:rsidRPr="001D47A2">
        <w:rPr>
          <w:rFonts w:asciiTheme="minorHAnsi" w:hAnsiTheme="minorHAnsi" w:cstheme="minorHAnsi"/>
          <w:b/>
          <w:bCs/>
          <w:i/>
          <w:sz w:val="22"/>
          <w:szCs w:val="22"/>
        </w:rPr>
        <w:t>Plagiarism</w:t>
      </w:r>
      <w:r w:rsidRPr="004D1263">
        <w:rPr>
          <w:rFonts w:asciiTheme="minorHAnsi" w:hAnsiTheme="minorHAnsi" w:cstheme="minorHAnsi"/>
          <w:sz w:val="22"/>
          <w:szCs w:val="22"/>
        </w:rPr>
        <w:t>, using someone else’s ideas and work without giving them any kind of credit, will result in the failure of the course. Those who do not comply with this will be considered as they acknowledged the relevant sanctions from the outset.</w:t>
      </w:r>
    </w:p>
    <w:p w:rsidR="00ED0C21" w:rsidRPr="004D1263" w:rsidRDefault="00ED0C21" w:rsidP="00C52263">
      <w:pPr>
        <w:pStyle w:val="NormalWeb"/>
        <w:shd w:val="clear" w:color="auto" w:fill="FFFFFF"/>
        <w:spacing w:before="0" w:beforeAutospacing="0" w:after="0" w:afterAutospacing="0" w:line="276" w:lineRule="auto"/>
        <w:rPr>
          <w:rFonts w:asciiTheme="minorHAnsi" w:hAnsiTheme="minorHAnsi" w:cstheme="minorHAnsi"/>
          <w:sz w:val="22"/>
          <w:szCs w:val="22"/>
        </w:rPr>
      </w:pPr>
    </w:p>
    <w:p w:rsidR="00C52263" w:rsidRPr="001D47A2" w:rsidRDefault="001D47A2" w:rsidP="001D47A2">
      <w:pPr>
        <w:pStyle w:val="NormalWeb"/>
        <w:shd w:val="clear" w:color="auto" w:fill="FFFFFF"/>
        <w:spacing w:before="0" w:beforeAutospacing="0" w:after="120" w:afterAutospacing="0" w:line="276" w:lineRule="auto"/>
        <w:rPr>
          <w:rFonts w:asciiTheme="minorHAnsi" w:hAnsiTheme="minorHAnsi" w:cstheme="minorHAnsi"/>
          <w:sz w:val="22"/>
          <w:szCs w:val="22"/>
        </w:rPr>
      </w:pPr>
      <w:r w:rsidRPr="001D47A2">
        <w:rPr>
          <w:rFonts w:asciiTheme="minorHAnsi" w:hAnsiTheme="minorHAnsi" w:cstheme="minorHAnsi"/>
          <w:sz w:val="22"/>
          <w:szCs w:val="22"/>
        </w:rPr>
        <w:t>ATTENDANCE AND COUNSELLING</w:t>
      </w:r>
    </w:p>
    <w:p w:rsidR="00C52263" w:rsidRPr="004D1263" w:rsidRDefault="00C52263" w:rsidP="001D47A2">
      <w:pPr>
        <w:pStyle w:val="NormalWeb"/>
        <w:shd w:val="clear" w:color="auto" w:fill="FFFFFF"/>
        <w:spacing w:before="0" w:beforeAutospacing="0" w:after="120" w:afterAutospacing="0" w:line="276" w:lineRule="auto"/>
        <w:rPr>
          <w:rFonts w:asciiTheme="minorHAnsi" w:hAnsiTheme="minorHAnsi" w:cstheme="minorHAnsi"/>
          <w:sz w:val="22"/>
          <w:szCs w:val="22"/>
        </w:rPr>
      </w:pPr>
      <w:r w:rsidRPr="004D1263">
        <w:rPr>
          <w:rFonts w:asciiTheme="minorHAnsi" w:hAnsiTheme="minorHAnsi" w:cstheme="minorHAnsi"/>
          <w:sz w:val="22"/>
          <w:szCs w:val="22"/>
        </w:rPr>
        <w:t xml:space="preserve">You must record your </w:t>
      </w:r>
      <w:r w:rsidRPr="004D1263">
        <w:rPr>
          <w:rFonts w:asciiTheme="minorHAnsi" w:hAnsiTheme="minorHAnsi" w:cstheme="minorHAnsi"/>
          <w:b/>
          <w:sz w:val="22"/>
          <w:szCs w:val="22"/>
        </w:rPr>
        <w:t>attendance</w:t>
      </w:r>
      <w:r w:rsidRPr="004D1263">
        <w:rPr>
          <w:rFonts w:asciiTheme="minorHAnsi" w:hAnsiTheme="minorHAnsi" w:cstheme="minorHAnsi"/>
          <w:sz w:val="22"/>
          <w:szCs w:val="22"/>
        </w:rPr>
        <w:t xml:space="preserve"> yourself regularly. Even if you are a repeater student, quality class interaction with your peers and instructor will contribute to the expected increase in your knowledge and skills. Missing classes may result in failing the course. You need to make up the sessions if you should miss one. You are officially required to attend at least 70% (ten weeks) of all the course hours.</w:t>
      </w:r>
    </w:p>
    <w:p w:rsidR="004E19FC" w:rsidRPr="001D47A2" w:rsidRDefault="00C52263" w:rsidP="001D47A2">
      <w:pPr>
        <w:pStyle w:val="NormalWeb"/>
        <w:shd w:val="clear" w:color="auto" w:fill="FFFFFF"/>
        <w:spacing w:before="0" w:beforeAutospacing="0" w:after="120" w:afterAutospacing="0" w:line="276" w:lineRule="auto"/>
        <w:rPr>
          <w:rFonts w:asciiTheme="minorHAnsi" w:hAnsiTheme="minorHAnsi" w:cstheme="minorHAnsi"/>
          <w:sz w:val="22"/>
          <w:szCs w:val="22"/>
        </w:rPr>
      </w:pPr>
      <w:r w:rsidRPr="001D47A2">
        <w:rPr>
          <w:rFonts w:asciiTheme="minorHAnsi" w:hAnsiTheme="minorHAnsi" w:cstheme="minorHAnsi"/>
          <w:sz w:val="22"/>
          <w:szCs w:val="22"/>
        </w:rPr>
        <w:t>You can visit</w:t>
      </w:r>
      <w:r w:rsidRPr="001D47A2">
        <w:t xml:space="preserve"> </w:t>
      </w:r>
      <w:r w:rsidRPr="001D47A2">
        <w:rPr>
          <w:rFonts w:asciiTheme="minorHAnsi" w:hAnsiTheme="minorHAnsi" w:cstheme="minorHAnsi"/>
          <w:sz w:val="22"/>
          <w:szCs w:val="22"/>
        </w:rPr>
        <w:t>and ask me any question whether relevant or irrelevant to the course within my office hours scheduled on my weekly program at my office door. For private matters you can ask for appointments.</w:t>
      </w:r>
      <w:r w:rsidR="00ED0C21" w:rsidRPr="001D47A2">
        <w:rPr>
          <w:rFonts w:asciiTheme="minorHAnsi" w:hAnsiTheme="minorHAnsi" w:cstheme="minorHAnsi"/>
          <w:sz w:val="22"/>
          <w:szCs w:val="22"/>
        </w:rPr>
        <w:t xml:space="preserve"> </w:t>
      </w:r>
    </w:p>
    <w:sectPr w:rsidR="004E19FC" w:rsidRPr="001D47A2" w:rsidSect="00D67980">
      <w:pgSz w:w="11906" w:h="16838"/>
      <w:pgMar w:top="993"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900" w:rsidRDefault="008D7900" w:rsidP="005E2AC6">
      <w:pPr>
        <w:spacing w:after="0" w:line="240" w:lineRule="auto"/>
      </w:pPr>
      <w:r>
        <w:separator/>
      </w:r>
    </w:p>
  </w:endnote>
  <w:endnote w:type="continuationSeparator" w:id="0">
    <w:p w:rsidR="008D7900" w:rsidRDefault="008D7900" w:rsidP="005E2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900" w:rsidRDefault="008D7900" w:rsidP="005E2AC6">
      <w:pPr>
        <w:spacing w:after="0" w:line="240" w:lineRule="auto"/>
      </w:pPr>
      <w:r>
        <w:separator/>
      </w:r>
    </w:p>
  </w:footnote>
  <w:footnote w:type="continuationSeparator" w:id="0">
    <w:p w:rsidR="008D7900" w:rsidRDefault="008D7900" w:rsidP="005E2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13E2"/>
    <w:multiLevelType w:val="hybridMultilevel"/>
    <w:tmpl w:val="CFC2E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539EC"/>
    <w:multiLevelType w:val="multilevel"/>
    <w:tmpl w:val="9E92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E50D4"/>
    <w:multiLevelType w:val="hybridMultilevel"/>
    <w:tmpl w:val="132839B0"/>
    <w:lvl w:ilvl="0" w:tplc="30FCC06A">
      <w:start w:val="5"/>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31345"/>
    <w:multiLevelType w:val="hybridMultilevel"/>
    <w:tmpl w:val="CC1AA1CE"/>
    <w:lvl w:ilvl="0" w:tplc="D160F32C">
      <w:start w:val="1"/>
      <w:numFmt w:val="bullet"/>
      <w:lvlText w:val="•"/>
      <w:lvlJc w:val="left"/>
      <w:pPr>
        <w:tabs>
          <w:tab w:val="num" w:pos="720"/>
        </w:tabs>
        <w:ind w:left="720" w:hanging="360"/>
      </w:pPr>
      <w:rPr>
        <w:rFonts w:ascii="Arial" w:hAnsi="Arial" w:hint="default"/>
      </w:rPr>
    </w:lvl>
    <w:lvl w:ilvl="1" w:tplc="711A533A" w:tentative="1">
      <w:start w:val="1"/>
      <w:numFmt w:val="bullet"/>
      <w:lvlText w:val="•"/>
      <w:lvlJc w:val="left"/>
      <w:pPr>
        <w:tabs>
          <w:tab w:val="num" w:pos="1440"/>
        </w:tabs>
        <w:ind w:left="1440" w:hanging="360"/>
      </w:pPr>
      <w:rPr>
        <w:rFonts w:ascii="Arial" w:hAnsi="Arial" w:hint="default"/>
      </w:rPr>
    </w:lvl>
    <w:lvl w:ilvl="2" w:tplc="4814B940" w:tentative="1">
      <w:start w:val="1"/>
      <w:numFmt w:val="bullet"/>
      <w:lvlText w:val="•"/>
      <w:lvlJc w:val="left"/>
      <w:pPr>
        <w:tabs>
          <w:tab w:val="num" w:pos="2160"/>
        </w:tabs>
        <w:ind w:left="2160" w:hanging="360"/>
      </w:pPr>
      <w:rPr>
        <w:rFonts w:ascii="Arial" w:hAnsi="Arial" w:hint="default"/>
      </w:rPr>
    </w:lvl>
    <w:lvl w:ilvl="3" w:tplc="563E0EC6" w:tentative="1">
      <w:start w:val="1"/>
      <w:numFmt w:val="bullet"/>
      <w:lvlText w:val="•"/>
      <w:lvlJc w:val="left"/>
      <w:pPr>
        <w:tabs>
          <w:tab w:val="num" w:pos="2880"/>
        </w:tabs>
        <w:ind w:left="2880" w:hanging="360"/>
      </w:pPr>
      <w:rPr>
        <w:rFonts w:ascii="Arial" w:hAnsi="Arial" w:hint="default"/>
      </w:rPr>
    </w:lvl>
    <w:lvl w:ilvl="4" w:tplc="1A56A696" w:tentative="1">
      <w:start w:val="1"/>
      <w:numFmt w:val="bullet"/>
      <w:lvlText w:val="•"/>
      <w:lvlJc w:val="left"/>
      <w:pPr>
        <w:tabs>
          <w:tab w:val="num" w:pos="3600"/>
        </w:tabs>
        <w:ind w:left="3600" w:hanging="360"/>
      </w:pPr>
      <w:rPr>
        <w:rFonts w:ascii="Arial" w:hAnsi="Arial" w:hint="default"/>
      </w:rPr>
    </w:lvl>
    <w:lvl w:ilvl="5" w:tplc="60C030EE" w:tentative="1">
      <w:start w:val="1"/>
      <w:numFmt w:val="bullet"/>
      <w:lvlText w:val="•"/>
      <w:lvlJc w:val="left"/>
      <w:pPr>
        <w:tabs>
          <w:tab w:val="num" w:pos="4320"/>
        </w:tabs>
        <w:ind w:left="4320" w:hanging="360"/>
      </w:pPr>
      <w:rPr>
        <w:rFonts w:ascii="Arial" w:hAnsi="Arial" w:hint="default"/>
      </w:rPr>
    </w:lvl>
    <w:lvl w:ilvl="6" w:tplc="AA38D00C" w:tentative="1">
      <w:start w:val="1"/>
      <w:numFmt w:val="bullet"/>
      <w:lvlText w:val="•"/>
      <w:lvlJc w:val="left"/>
      <w:pPr>
        <w:tabs>
          <w:tab w:val="num" w:pos="5040"/>
        </w:tabs>
        <w:ind w:left="5040" w:hanging="360"/>
      </w:pPr>
      <w:rPr>
        <w:rFonts w:ascii="Arial" w:hAnsi="Arial" w:hint="default"/>
      </w:rPr>
    </w:lvl>
    <w:lvl w:ilvl="7" w:tplc="E7FEC20E" w:tentative="1">
      <w:start w:val="1"/>
      <w:numFmt w:val="bullet"/>
      <w:lvlText w:val="•"/>
      <w:lvlJc w:val="left"/>
      <w:pPr>
        <w:tabs>
          <w:tab w:val="num" w:pos="5760"/>
        </w:tabs>
        <w:ind w:left="5760" w:hanging="360"/>
      </w:pPr>
      <w:rPr>
        <w:rFonts w:ascii="Arial" w:hAnsi="Arial" w:hint="default"/>
      </w:rPr>
    </w:lvl>
    <w:lvl w:ilvl="8" w:tplc="3F0E6C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995F7A"/>
    <w:multiLevelType w:val="hybridMultilevel"/>
    <w:tmpl w:val="0F441FFE"/>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B166B9"/>
    <w:multiLevelType w:val="hybridMultilevel"/>
    <w:tmpl w:val="3064CE0E"/>
    <w:lvl w:ilvl="0" w:tplc="8BD62480">
      <w:start w:val="1"/>
      <w:numFmt w:val="bullet"/>
      <w:lvlText w:val="•"/>
      <w:lvlJc w:val="left"/>
      <w:pPr>
        <w:tabs>
          <w:tab w:val="num" w:pos="720"/>
        </w:tabs>
        <w:ind w:left="720" w:hanging="360"/>
      </w:pPr>
      <w:rPr>
        <w:rFonts w:ascii="Arial" w:hAnsi="Arial" w:hint="default"/>
      </w:rPr>
    </w:lvl>
    <w:lvl w:ilvl="1" w:tplc="AABC67C4" w:tentative="1">
      <w:start w:val="1"/>
      <w:numFmt w:val="bullet"/>
      <w:lvlText w:val="•"/>
      <w:lvlJc w:val="left"/>
      <w:pPr>
        <w:tabs>
          <w:tab w:val="num" w:pos="1440"/>
        </w:tabs>
        <w:ind w:left="1440" w:hanging="360"/>
      </w:pPr>
      <w:rPr>
        <w:rFonts w:ascii="Arial" w:hAnsi="Arial" w:hint="default"/>
      </w:rPr>
    </w:lvl>
    <w:lvl w:ilvl="2" w:tplc="5768A204" w:tentative="1">
      <w:start w:val="1"/>
      <w:numFmt w:val="bullet"/>
      <w:lvlText w:val="•"/>
      <w:lvlJc w:val="left"/>
      <w:pPr>
        <w:tabs>
          <w:tab w:val="num" w:pos="2160"/>
        </w:tabs>
        <w:ind w:left="2160" w:hanging="360"/>
      </w:pPr>
      <w:rPr>
        <w:rFonts w:ascii="Arial" w:hAnsi="Arial" w:hint="default"/>
      </w:rPr>
    </w:lvl>
    <w:lvl w:ilvl="3" w:tplc="DC3EE2B0" w:tentative="1">
      <w:start w:val="1"/>
      <w:numFmt w:val="bullet"/>
      <w:lvlText w:val="•"/>
      <w:lvlJc w:val="left"/>
      <w:pPr>
        <w:tabs>
          <w:tab w:val="num" w:pos="2880"/>
        </w:tabs>
        <w:ind w:left="2880" w:hanging="360"/>
      </w:pPr>
      <w:rPr>
        <w:rFonts w:ascii="Arial" w:hAnsi="Arial" w:hint="default"/>
      </w:rPr>
    </w:lvl>
    <w:lvl w:ilvl="4" w:tplc="F8DCC16A" w:tentative="1">
      <w:start w:val="1"/>
      <w:numFmt w:val="bullet"/>
      <w:lvlText w:val="•"/>
      <w:lvlJc w:val="left"/>
      <w:pPr>
        <w:tabs>
          <w:tab w:val="num" w:pos="3600"/>
        </w:tabs>
        <w:ind w:left="3600" w:hanging="360"/>
      </w:pPr>
      <w:rPr>
        <w:rFonts w:ascii="Arial" w:hAnsi="Arial" w:hint="default"/>
      </w:rPr>
    </w:lvl>
    <w:lvl w:ilvl="5" w:tplc="75AA94C0" w:tentative="1">
      <w:start w:val="1"/>
      <w:numFmt w:val="bullet"/>
      <w:lvlText w:val="•"/>
      <w:lvlJc w:val="left"/>
      <w:pPr>
        <w:tabs>
          <w:tab w:val="num" w:pos="4320"/>
        </w:tabs>
        <w:ind w:left="4320" w:hanging="360"/>
      </w:pPr>
      <w:rPr>
        <w:rFonts w:ascii="Arial" w:hAnsi="Arial" w:hint="default"/>
      </w:rPr>
    </w:lvl>
    <w:lvl w:ilvl="6" w:tplc="0736DD0C" w:tentative="1">
      <w:start w:val="1"/>
      <w:numFmt w:val="bullet"/>
      <w:lvlText w:val="•"/>
      <w:lvlJc w:val="left"/>
      <w:pPr>
        <w:tabs>
          <w:tab w:val="num" w:pos="5040"/>
        </w:tabs>
        <w:ind w:left="5040" w:hanging="360"/>
      </w:pPr>
      <w:rPr>
        <w:rFonts w:ascii="Arial" w:hAnsi="Arial" w:hint="default"/>
      </w:rPr>
    </w:lvl>
    <w:lvl w:ilvl="7" w:tplc="9A08A92C" w:tentative="1">
      <w:start w:val="1"/>
      <w:numFmt w:val="bullet"/>
      <w:lvlText w:val="•"/>
      <w:lvlJc w:val="left"/>
      <w:pPr>
        <w:tabs>
          <w:tab w:val="num" w:pos="5760"/>
        </w:tabs>
        <w:ind w:left="5760" w:hanging="360"/>
      </w:pPr>
      <w:rPr>
        <w:rFonts w:ascii="Arial" w:hAnsi="Arial" w:hint="default"/>
      </w:rPr>
    </w:lvl>
    <w:lvl w:ilvl="8" w:tplc="8152BE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585D99"/>
    <w:multiLevelType w:val="hybridMultilevel"/>
    <w:tmpl w:val="1556F38E"/>
    <w:lvl w:ilvl="0" w:tplc="203AA13E">
      <w:start w:val="1"/>
      <w:numFmt w:val="bullet"/>
      <w:lvlText w:val="•"/>
      <w:lvlJc w:val="left"/>
      <w:pPr>
        <w:tabs>
          <w:tab w:val="num" w:pos="720"/>
        </w:tabs>
        <w:ind w:left="720" w:hanging="360"/>
      </w:pPr>
      <w:rPr>
        <w:rFonts w:ascii="Arial" w:hAnsi="Arial" w:hint="default"/>
      </w:rPr>
    </w:lvl>
    <w:lvl w:ilvl="1" w:tplc="6A1E5F58" w:tentative="1">
      <w:start w:val="1"/>
      <w:numFmt w:val="bullet"/>
      <w:lvlText w:val="•"/>
      <w:lvlJc w:val="left"/>
      <w:pPr>
        <w:tabs>
          <w:tab w:val="num" w:pos="1440"/>
        </w:tabs>
        <w:ind w:left="1440" w:hanging="360"/>
      </w:pPr>
      <w:rPr>
        <w:rFonts w:ascii="Arial" w:hAnsi="Arial" w:hint="default"/>
      </w:rPr>
    </w:lvl>
    <w:lvl w:ilvl="2" w:tplc="0A50014A" w:tentative="1">
      <w:start w:val="1"/>
      <w:numFmt w:val="bullet"/>
      <w:lvlText w:val="•"/>
      <w:lvlJc w:val="left"/>
      <w:pPr>
        <w:tabs>
          <w:tab w:val="num" w:pos="2160"/>
        </w:tabs>
        <w:ind w:left="2160" w:hanging="360"/>
      </w:pPr>
      <w:rPr>
        <w:rFonts w:ascii="Arial" w:hAnsi="Arial" w:hint="default"/>
      </w:rPr>
    </w:lvl>
    <w:lvl w:ilvl="3" w:tplc="EDE2867C" w:tentative="1">
      <w:start w:val="1"/>
      <w:numFmt w:val="bullet"/>
      <w:lvlText w:val="•"/>
      <w:lvlJc w:val="left"/>
      <w:pPr>
        <w:tabs>
          <w:tab w:val="num" w:pos="2880"/>
        </w:tabs>
        <w:ind w:left="2880" w:hanging="360"/>
      </w:pPr>
      <w:rPr>
        <w:rFonts w:ascii="Arial" w:hAnsi="Arial" w:hint="default"/>
      </w:rPr>
    </w:lvl>
    <w:lvl w:ilvl="4" w:tplc="CDD8737A" w:tentative="1">
      <w:start w:val="1"/>
      <w:numFmt w:val="bullet"/>
      <w:lvlText w:val="•"/>
      <w:lvlJc w:val="left"/>
      <w:pPr>
        <w:tabs>
          <w:tab w:val="num" w:pos="3600"/>
        </w:tabs>
        <w:ind w:left="3600" w:hanging="360"/>
      </w:pPr>
      <w:rPr>
        <w:rFonts w:ascii="Arial" w:hAnsi="Arial" w:hint="default"/>
      </w:rPr>
    </w:lvl>
    <w:lvl w:ilvl="5" w:tplc="A98AC42E" w:tentative="1">
      <w:start w:val="1"/>
      <w:numFmt w:val="bullet"/>
      <w:lvlText w:val="•"/>
      <w:lvlJc w:val="left"/>
      <w:pPr>
        <w:tabs>
          <w:tab w:val="num" w:pos="4320"/>
        </w:tabs>
        <w:ind w:left="4320" w:hanging="360"/>
      </w:pPr>
      <w:rPr>
        <w:rFonts w:ascii="Arial" w:hAnsi="Arial" w:hint="default"/>
      </w:rPr>
    </w:lvl>
    <w:lvl w:ilvl="6" w:tplc="BF5CACC2" w:tentative="1">
      <w:start w:val="1"/>
      <w:numFmt w:val="bullet"/>
      <w:lvlText w:val="•"/>
      <w:lvlJc w:val="left"/>
      <w:pPr>
        <w:tabs>
          <w:tab w:val="num" w:pos="5040"/>
        </w:tabs>
        <w:ind w:left="5040" w:hanging="360"/>
      </w:pPr>
      <w:rPr>
        <w:rFonts w:ascii="Arial" w:hAnsi="Arial" w:hint="default"/>
      </w:rPr>
    </w:lvl>
    <w:lvl w:ilvl="7" w:tplc="24CE5C00" w:tentative="1">
      <w:start w:val="1"/>
      <w:numFmt w:val="bullet"/>
      <w:lvlText w:val="•"/>
      <w:lvlJc w:val="left"/>
      <w:pPr>
        <w:tabs>
          <w:tab w:val="num" w:pos="5760"/>
        </w:tabs>
        <w:ind w:left="5760" w:hanging="360"/>
      </w:pPr>
      <w:rPr>
        <w:rFonts w:ascii="Arial" w:hAnsi="Arial" w:hint="default"/>
      </w:rPr>
    </w:lvl>
    <w:lvl w:ilvl="8" w:tplc="F8C441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BB3BAF"/>
    <w:multiLevelType w:val="hybridMultilevel"/>
    <w:tmpl w:val="4FB08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371AB5"/>
    <w:multiLevelType w:val="hybridMultilevel"/>
    <w:tmpl w:val="A7FC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1723C"/>
    <w:multiLevelType w:val="hybridMultilevel"/>
    <w:tmpl w:val="7EE0D184"/>
    <w:lvl w:ilvl="0" w:tplc="445851E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683FD9"/>
    <w:multiLevelType w:val="hybridMultilevel"/>
    <w:tmpl w:val="304069F2"/>
    <w:lvl w:ilvl="0" w:tplc="30FCC06A">
      <w:start w:val="5"/>
      <w:numFmt w:val="bullet"/>
      <w:lvlText w:val="-"/>
      <w:lvlJc w:val="left"/>
      <w:pPr>
        <w:ind w:left="720" w:hanging="360"/>
      </w:pPr>
      <w:rPr>
        <w:rFonts w:ascii="Calibri" w:eastAsia="Times New Roman" w:hAnsi="Calibri"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AF6A26"/>
    <w:multiLevelType w:val="hybridMultilevel"/>
    <w:tmpl w:val="67F80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6052D5"/>
    <w:multiLevelType w:val="hybridMultilevel"/>
    <w:tmpl w:val="D7324ED2"/>
    <w:lvl w:ilvl="0" w:tplc="43600C6A">
      <w:start w:val="1"/>
      <w:numFmt w:val="bullet"/>
      <w:lvlText w:val="•"/>
      <w:lvlJc w:val="left"/>
      <w:pPr>
        <w:tabs>
          <w:tab w:val="num" w:pos="720"/>
        </w:tabs>
        <w:ind w:left="720" w:hanging="360"/>
      </w:pPr>
      <w:rPr>
        <w:rFonts w:ascii="Arial" w:hAnsi="Arial" w:hint="default"/>
      </w:rPr>
    </w:lvl>
    <w:lvl w:ilvl="1" w:tplc="C13C9542" w:tentative="1">
      <w:start w:val="1"/>
      <w:numFmt w:val="bullet"/>
      <w:lvlText w:val="•"/>
      <w:lvlJc w:val="left"/>
      <w:pPr>
        <w:tabs>
          <w:tab w:val="num" w:pos="1440"/>
        </w:tabs>
        <w:ind w:left="1440" w:hanging="360"/>
      </w:pPr>
      <w:rPr>
        <w:rFonts w:ascii="Arial" w:hAnsi="Arial" w:hint="default"/>
      </w:rPr>
    </w:lvl>
    <w:lvl w:ilvl="2" w:tplc="9BF6C9FA" w:tentative="1">
      <w:start w:val="1"/>
      <w:numFmt w:val="bullet"/>
      <w:lvlText w:val="•"/>
      <w:lvlJc w:val="left"/>
      <w:pPr>
        <w:tabs>
          <w:tab w:val="num" w:pos="2160"/>
        </w:tabs>
        <w:ind w:left="2160" w:hanging="360"/>
      </w:pPr>
      <w:rPr>
        <w:rFonts w:ascii="Arial" w:hAnsi="Arial" w:hint="default"/>
      </w:rPr>
    </w:lvl>
    <w:lvl w:ilvl="3" w:tplc="35988FEE" w:tentative="1">
      <w:start w:val="1"/>
      <w:numFmt w:val="bullet"/>
      <w:lvlText w:val="•"/>
      <w:lvlJc w:val="left"/>
      <w:pPr>
        <w:tabs>
          <w:tab w:val="num" w:pos="2880"/>
        </w:tabs>
        <w:ind w:left="2880" w:hanging="360"/>
      </w:pPr>
      <w:rPr>
        <w:rFonts w:ascii="Arial" w:hAnsi="Arial" w:hint="default"/>
      </w:rPr>
    </w:lvl>
    <w:lvl w:ilvl="4" w:tplc="28189732" w:tentative="1">
      <w:start w:val="1"/>
      <w:numFmt w:val="bullet"/>
      <w:lvlText w:val="•"/>
      <w:lvlJc w:val="left"/>
      <w:pPr>
        <w:tabs>
          <w:tab w:val="num" w:pos="3600"/>
        </w:tabs>
        <w:ind w:left="3600" w:hanging="360"/>
      </w:pPr>
      <w:rPr>
        <w:rFonts w:ascii="Arial" w:hAnsi="Arial" w:hint="default"/>
      </w:rPr>
    </w:lvl>
    <w:lvl w:ilvl="5" w:tplc="D3F2936C" w:tentative="1">
      <w:start w:val="1"/>
      <w:numFmt w:val="bullet"/>
      <w:lvlText w:val="•"/>
      <w:lvlJc w:val="left"/>
      <w:pPr>
        <w:tabs>
          <w:tab w:val="num" w:pos="4320"/>
        </w:tabs>
        <w:ind w:left="4320" w:hanging="360"/>
      </w:pPr>
      <w:rPr>
        <w:rFonts w:ascii="Arial" w:hAnsi="Arial" w:hint="default"/>
      </w:rPr>
    </w:lvl>
    <w:lvl w:ilvl="6" w:tplc="4458586C" w:tentative="1">
      <w:start w:val="1"/>
      <w:numFmt w:val="bullet"/>
      <w:lvlText w:val="•"/>
      <w:lvlJc w:val="left"/>
      <w:pPr>
        <w:tabs>
          <w:tab w:val="num" w:pos="5040"/>
        </w:tabs>
        <w:ind w:left="5040" w:hanging="360"/>
      </w:pPr>
      <w:rPr>
        <w:rFonts w:ascii="Arial" w:hAnsi="Arial" w:hint="default"/>
      </w:rPr>
    </w:lvl>
    <w:lvl w:ilvl="7" w:tplc="92BCD556" w:tentative="1">
      <w:start w:val="1"/>
      <w:numFmt w:val="bullet"/>
      <w:lvlText w:val="•"/>
      <w:lvlJc w:val="left"/>
      <w:pPr>
        <w:tabs>
          <w:tab w:val="num" w:pos="5760"/>
        </w:tabs>
        <w:ind w:left="5760" w:hanging="360"/>
      </w:pPr>
      <w:rPr>
        <w:rFonts w:ascii="Arial" w:hAnsi="Arial" w:hint="default"/>
      </w:rPr>
    </w:lvl>
    <w:lvl w:ilvl="8" w:tplc="DFEC142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447BD4"/>
    <w:multiLevelType w:val="hybridMultilevel"/>
    <w:tmpl w:val="B4441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B273E02"/>
    <w:multiLevelType w:val="hybridMultilevel"/>
    <w:tmpl w:val="25EC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175AC"/>
    <w:multiLevelType w:val="multilevel"/>
    <w:tmpl w:val="10CE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7C4064"/>
    <w:multiLevelType w:val="hybridMultilevel"/>
    <w:tmpl w:val="0DDAB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5B6E7F"/>
    <w:multiLevelType w:val="hybridMultilevel"/>
    <w:tmpl w:val="7C7E68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4701E"/>
    <w:multiLevelType w:val="hybridMultilevel"/>
    <w:tmpl w:val="EB92F7FC"/>
    <w:lvl w:ilvl="0" w:tplc="08090001">
      <w:start w:val="1"/>
      <w:numFmt w:val="bullet"/>
      <w:lvlText w:val=""/>
      <w:lvlJc w:val="left"/>
      <w:pPr>
        <w:ind w:left="37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187A42"/>
    <w:multiLevelType w:val="hybridMultilevel"/>
    <w:tmpl w:val="F95A7364"/>
    <w:lvl w:ilvl="0" w:tplc="2A9AA13E">
      <w:start w:val="1"/>
      <w:numFmt w:val="bullet"/>
      <w:lvlText w:val="•"/>
      <w:lvlJc w:val="left"/>
      <w:pPr>
        <w:tabs>
          <w:tab w:val="num" w:pos="720"/>
        </w:tabs>
        <w:ind w:left="720" w:hanging="360"/>
      </w:pPr>
      <w:rPr>
        <w:rFonts w:ascii="Arial" w:hAnsi="Arial" w:hint="default"/>
      </w:rPr>
    </w:lvl>
    <w:lvl w:ilvl="1" w:tplc="34FAAD1A" w:tentative="1">
      <w:start w:val="1"/>
      <w:numFmt w:val="bullet"/>
      <w:lvlText w:val="•"/>
      <w:lvlJc w:val="left"/>
      <w:pPr>
        <w:tabs>
          <w:tab w:val="num" w:pos="1440"/>
        </w:tabs>
        <w:ind w:left="1440" w:hanging="360"/>
      </w:pPr>
      <w:rPr>
        <w:rFonts w:ascii="Arial" w:hAnsi="Arial" w:hint="default"/>
      </w:rPr>
    </w:lvl>
    <w:lvl w:ilvl="2" w:tplc="454251FA" w:tentative="1">
      <w:start w:val="1"/>
      <w:numFmt w:val="bullet"/>
      <w:lvlText w:val="•"/>
      <w:lvlJc w:val="left"/>
      <w:pPr>
        <w:tabs>
          <w:tab w:val="num" w:pos="2160"/>
        </w:tabs>
        <w:ind w:left="2160" w:hanging="360"/>
      </w:pPr>
      <w:rPr>
        <w:rFonts w:ascii="Arial" w:hAnsi="Arial" w:hint="default"/>
      </w:rPr>
    </w:lvl>
    <w:lvl w:ilvl="3" w:tplc="651C7E36" w:tentative="1">
      <w:start w:val="1"/>
      <w:numFmt w:val="bullet"/>
      <w:lvlText w:val="•"/>
      <w:lvlJc w:val="left"/>
      <w:pPr>
        <w:tabs>
          <w:tab w:val="num" w:pos="2880"/>
        </w:tabs>
        <w:ind w:left="2880" w:hanging="360"/>
      </w:pPr>
      <w:rPr>
        <w:rFonts w:ascii="Arial" w:hAnsi="Arial" w:hint="default"/>
      </w:rPr>
    </w:lvl>
    <w:lvl w:ilvl="4" w:tplc="42C4BB06" w:tentative="1">
      <w:start w:val="1"/>
      <w:numFmt w:val="bullet"/>
      <w:lvlText w:val="•"/>
      <w:lvlJc w:val="left"/>
      <w:pPr>
        <w:tabs>
          <w:tab w:val="num" w:pos="3600"/>
        </w:tabs>
        <w:ind w:left="3600" w:hanging="360"/>
      </w:pPr>
      <w:rPr>
        <w:rFonts w:ascii="Arial" w:hAnsi="Arial" w:hint="default"/>
      </w:rPr>
    </w:lvl>
    <w:lvl w:ilvl="5" w:tplc="8C96BF2A" w:tentative="1">
      <w:start w:val="1"/>
      <w:numFmt w:val="bullet"/>
      <w:lvlText w:val="•"/>
      <w:lvlJc w:val="left"/>
      <w:pPr>
        <w:tabs>
          <w:tab w:val="num" w:pos="4320"/>
        </w:tabs>
        <w:ind w:left="4320" w:hanging="360"/>
      </w:pPr>
      <w:rPr>
        <w:rFonts w:ascii="Arial" w:hAnsi="Arial" w:hint="default"/>
      </w:rPr>
    </w:lvl>
    <w:lvl w:ilvl="6" w:tplc="464E746A" w:tentative="1">
      <w:start w:val="1"/>
      <w:numFmt w:val="bullet"/>
      <w:lvlText w:val="•"/>
      <w:lvlJc w:val="left"/>
      <w:pPr>
        <w:tabs>
          <w:tab w:val="num" w:pos="5040"/>
        </w:tabs>
        <w:ind w:left="5040" w:hanging="360"/>
      </w:pPr>
      <w:rPr>
        <w:rFonts w:ascii="Arial" w:hAnsi="Arial" w:hint="default"/>
      </w:rPr>
    </w:lvl>
    <w:lvl w:ilvl="7" w:tplc="69E296D6" w:tentative="1">
      <w:start w:val="1"/>
      <w:numFmt w:val="bullet"/>
      <w:lvlText w:val="•"/>
      <w:lvlJc w:val="left"/>
      <w:pPr>
        <w:tabs>
          <w:tab w:val="num" w:pos="5760"/>
        </w:tabs>
        <w:ind w:left="5760" w:hanging="360"/>
      </w:pPr>
      <w:rPr>
        <w:rFonts w:ascii="Arial" w:hAnsi="Arial" w:hint="default"/>
      </w:rPr>
    </w:lvl>
    <w:lvl w:ilvl="8" w:tplc="F4EA54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463152"/>
    <w:multiLevelType w:val="hybridMultilevel"/>
    <w:tmpl w:val="963AB1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893083"/>
    <w:multiLevelType w:val="hybridMultilevel"/>
    <w:tmpl w:val="B5DAE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2D0710"/>
    <w:multiLevelType w:val="hybridMultilevel"/>
    <w:tmpl w:val="1CAC612A"/>
    <w:lvl w:ilvl="0" w:tplc="F0FCB4F2">
      <w:start w:val="1"/>
      <w:numFmt w:val="bullet"/>
      <w:lvlText w:val="•"/>
      <w:lvlJc w:val="left"/>
      <w:pPr>
        <w:tabs>
          <w:tab w:val="num" w:pos="720"/>
        </w:tabs>
        <w:ind w:left="720" w:hanging="360"/>
      </w:pPr>
      <w:rPr>
        <w:rFonts w:ascii="Arial" w:hAnsi="Arial" w:hint="default"/>
      </w:rPr>
    </w:lvl>
    <w:lvl w:ilvl="1" w:tplc="5CF23398" w:tentative="1">
      <w:start w:val="1"/>
      <w:numFmt w:val="bullet"/>
      <w:lvlText w:val="•"/>
      <w:lvlJc w:val="left"/>
      <w:pPr>
        <w:tabs>
          <w:tab w:val="num" w:pos="1440"/>
        </w:tabs>
        <w:ind w:left="1440" w:hanging="360"/>
      </w:pPr>
      <w:rPr>
        <w:rFonts w:ascii="Arial" w:hAnsi="Arial" w:hint="default"/>
      </w:rPr>
    </w:lvl>
    <w:lvl w:ilvl="2" w:tplc="C7324078" w:tentative="1">
      <w:start w:val="1"/>
      <w:numFmt w:val="bullet"/>
      <w:lvlText w:val="•"/>
      <w:lvlJc w:val="left"/>
      <w:pPr>
        <w:tabs>
          <w:tab w:val="num" w:pos="2160"/>
        </w:tabs>
        <w:ind w:left="2160" w:hanging="360"/>
      </w:pPr>
      <w:rPr>
        <w:rFonts w:ascii="Arial" w:hAnsi="Arial" w:hint="default"/>
      </w:rPr>
    </w:lvl>
    <w:lvl w:ilvl="3" w:tplc="A1BADF6A" w:tentative="1">
      <w:start w:val="1"/>
      <w:numFmt w:val="bullet"/>
      <w:lvlText w:val="•"/>
      <w:lvlJc w:val="left"/>
      <w:pPr>
        <w:tabs>
          <w:tab w:val="num" w:pos="2880"/>
        </w:tabs>
        <w:ind w:left="2880" w:hanging="360"/>
      </w:pPr>
      <w:rPr>
        <w:rFonts w:ascii="Arial" w:hAnsi="Arial" w:hint="default"/>
      </w:rPr>
    </w:lvl>
    <w:lvl w:ilvl="4" w:tplc="78FCFFC0" w:tentative="1">
      <w:start w:val="1"/>
      <w:numFmt w:val="bullet"/>
      <w:lvlText w:val="•"/>
      <w:lvlJc w:val="left"/>
      <w:pPr>
        <w:tabs>
          <w:tab w:val="num" w:pos="3600"/>
        </w:tabs>
        <w:ind w:left="3600" w:hanging="360"/>
      </w:pPr>
      <w:rPr>
        <w:rFonts w:ascii="Arial" w:hAnsi="Arial" w:hint="default"/>
      </w:rPr>
    </w:lvl>
    <w:lvl w:ilvl="5" w:tplc="1504971E" w:tentative="1">
      <w:start w:val="1"/>
      <w:numFmt w:val="bullet"/>
      <w:lvlText w:val="•"/>
      <w:lvlJc w:val="left"/>
      <w:pPr>
        <w:tabs>
          <w:tab w:val="num" w:pos="4320"/>
        </w:tabs>
        <w:ind w:left="4320" w:hanging="360"/>
      </w:pPr>
      <w:rPr>
        <w:rFonts w:ascii="Arial" w:hAnsi="Arial" w:hint="default"/>
      </w:rPr>
    </w:lvl>
    <w:lvl w:ilvl="6" w:tplc="C51098CA" w:tentative="1">
      <w:start w:val="1"/>
      <w:numFmt w:val="bullet"/>
      <w:lvlText w:val="•"/>
      <w:lvlJc w:val="left"/>
      <w:pPr>
        <w:tabs>
          <w:tab w:val="num" w:pos="5040"/>
        </w:tabs>
        <w:ind w:left="5040" w:hanging="360"/>
      </w:pPr>
      <w:rPr>
        <w:rFonts w:ascii="Arial" w:hAnsi="Arial" w:hint="default"/>
      </w:rPr>
    </w:lvl>
    <w:lvl w:ilvl="7" w:tplc="1B1ECFCE" w:tentative="1">
      <w:start w:val="1"/>
      <w:numFmt w:val="bullet"/>
      <w:lvlText w:val="•"/>
      <w:lvlJc w:val="left"/>
      <w:pPr>
        <w:tabs>
          <w:tab w:val="num" w:pos="5760"/>
        </w:tabs>
        <w:ind w:left="5760" w:hanging="360"/>
      </w:pPr>
      <w:rPr>
        <w:rFonts w:ascii="Arial" w:hAnsi="Arial" w:hint="default"/>
      </w:rPr>
    </w:lvl>
    <w:lvl w:ilvl="8" w:tplc="B7884D9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12239E"/>
    <w:multiLevelType w:val="hybridMultilevel"/>
    <w:tmpl w:val="3CAC081C"/>
    <w:lvl w:ilvl="0" w:tplc="0809000F">
      <w:start w:val="1"/>
      <w:numFmt w:val="decimal"/>
      <w:lvlText w:val="%1."/>
      <w:lvlJc w:val="left"/>
      <w:pPr>
        <w:tabs>
          <w:tab w:val="num" w:pos="720"/>
        </w:tabs>
        <w:ind w:left="720" w:hanging="360"/>
      </w:pPr>
      <w:rPr>
        <w:rFonts w:hint="default"/>
      </w:rPr>
    </w:lvl>
    <w:lvl w:ilvl="1" w:tplc="5276E108" w:tentative="1">
      <w:start w:val="1"/>
      <w:numFmt w:val="bullet"/>
      <w:lvlText w:val="•"/>
      <w:lvlJc w:val="left"/>
      <w:pPr>
        <w:tabs>
          <w:tab w:val="num" w:pos="1440"/>
        </w:tabs>
        <w:ind w:left="1440" w:hanging="360"/>
      </w:pPr>
      <w:rPr>
        <w:rFonts w:ascii="Arial" w:hAnsi="Arial" w:hint="default"/>
      </w:rPr>
    </w:lvl>
    <w:lvl w:ilvl="2" w:tplc="80D4DC4A" w:tentative="1">
      <w:start w:val="1"/>
      <w:numFmt w:val="bullet"/>
      <w:lvlText w:val="•"/>
      <w:lvlJc w:val="left"/>
      <w:pPr>
        <w:tabs>
          <w:tab w:val="num" w:pos="2160"/>
        </w:tabs>
        <w:ind w:left="2160" w:hanging="360"/>
      </w:pPr>
      <w:rPr>
        <w:rFonts w:ascii="Arial" w:hAnsi="Arial" w:hint="default"/>
      </w:rPr>
    </w:lvl>
    <w:lvl w:ilvl="3" w:tplc="BDD2B30C" w:tentative="1">
      <w:start w:val="1"/>
      <w:numFmt w:val="bullet"/>
      <w:lvlText w:val="•"/>
      <w:lvlJc w:val="left"/>
      <w:pPr>
        <w:tabs>
          <w:tab w:val="num" w:pos="2880"/>
        </w:tabs>
        <w:ind w:left="2880" w:hanging="360"/>
      </w:pPr>
      <w:rPr>
        <w:rFonts w:ascii="Arial" w:hAnsi="Arial" w:hint="default"/>
      </w:rPr>
    </w:lvl>
    <w:lvl w:ilvl="4" w:tplc="8288F8CC" w:tentative="1">
      <w:start w:val="1"/>
      <w:numFmt w:val="bullet"/>
      <w:lvlText w:val="•"/>
      <w:lvlJc w:val="left"/>
      <w:pPr>
        <w:tabs>
          <w:tab w:val="num" w:pos="3600"/>
        </w:tabs>
        <w:ind w:left="3600" w:hanging="360"/>
      </w:pPr>
      <w:rPr>
        <w:rFonts w:ascii="Arial" w:hAnsi="Arial" w:hint="default"/>
      </w:rPr>
    </w:lvl>
    <w:lvl w:ilvl="5" w:tplc="5B4E20A8" w:tentative="1">
      <w:start w:val="1"/>
      <w:numFmt w:val="bullet"/>
      <w:lvlText w:val="•"/>
      <w:lvlJc w:val="left"/>
      <w:pPr>
        <w:tabs>
          <w:tab w:val="num" w:pos="4320"/>
        </w:tabs>
        <w:ind w:left="4320" w:hanging="360"/>
      </w:pPr>
      <w:rPr>
        <w:rFonts w:ascii="Arial" w:hAnsi="Arial" w:hint="default"/>
      </w:rPr>
    </w:lvl>
    <w:lvl w:ilvl="6" w:tplc="150A7D64" w:tentative="1">
      <w:start w:val="1"/>
      <w:numFmt w:val="bullet"/>
      <w:lvlText w:val="•"/>
      <w:lvlJc w:val="left"/>
      <w:pPr>
        <w:tabs>
          <w:tab w:val="num" w:pos="5040"/>
        </w:tabs>
        <w:ind w:left="5040" w:hanging="360"/>
      </w:pPr>
      <w:rPr>
        <w:rFonts w:ascii="Arial" w:hAnsi="Arial" w:hint="default"/>
      </w:rPr>
    </w:lvl>
    <w:lvl w:ilvl="7" w:tplc="DF7889A6" w:tentative="1">
      <w:start w:val="1"/>
      <w:numFmt w:val="bullet"/>
      <w:lvlText w:val="•"/>
      <w:lvlJc w:val="left"/>
      <w:pPr>
        <w:tabs>
          <w:tab w:val="num" w:pos="5760"/>
        </w:tabs>
        <w:ind w:left="5760" w:hanging="360"/>
      </w:pPr>
      <w:rPr>
        <w:rFonts w:ascii="Arial" w:hAnsi="Arial" w:hint="default"/>
      </w:rPr>
    </w:lvl>
    <w:lvl w:ilvl="8" w:tplc="1F30D9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734E51"/>
    <w:multiLevelType w:val="hybridMultilevel"/>
    <w:tmpl w:val="762E2390"/>
    <w:lvl w:ilvl="0" w:tplc="753CE3EC">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942C1A"/>
    <w:multiLevelType w:val="hybridMultilevel"/>
    <w:tmpl w:val="5900ADD6"/>
    <w:lvl w:ilvl="0" w:tplc="60226AFA">
      <w:start w:val="1"/>
      <w:numFmt w:val="bullet"/>
      <w:lvlText w:val="•"/>
      <w:lvlJc w:val="left"/>
      <w:pPr>
        <w:tabs>
          <w:tab w:val="num" w:pos="720"/>
        </w:tabs>
        <w:ind w:left="720" w:hanging="360"/>
      </w:pPr>
      <w:rPr>
        <w:rFonts w:ascii="Arial" w:hAnsi="Arial" w:hint="default"/>
      </w:rPr>
    </w:lvl>
    <w:lvl w:ilvl="1" w:tplc="5276E108" w:tentative="1">
      <w:start w:val="1"/>
      <w:numFmt w:val="bullet"/>
      <w:lvlText w:val="•"/>
      <w:lvlJc w:val="left"/>
      <w:pPr>
        <w:tabs>
          <w:tab w:val="num" w:pos="1440"/>
        </w:tabs>
        <w:ind w:left="1440" w:hanging="360"/>
      </w:pPr>
      <w:rPr>
        <w:rFonts w:ascii="Arial" w:hAnsi="Arial" w:hint="default"/>
      </w:rPr>
    </w:lvl>
    <w:lvl w:ilvl="2" w:tplc="80D4DC4A" w:tentative="1">
      <w:start w:val="1"/>
      <w:numFmt w:val="bullet"/>
      <w:lvlText w:val="•"/>
      <w:lvlJc w:val="left"/>
      <w:pPr>
        <w:tabs>
          <w:tab w:val="num" w:pos="2160"/>
        </w:tabs>
        <w:ind w:left="2160" w:hanging="360"/>
      </w:pPr>
      <w:rPr>
        <w:rFonts w:ascii="Arial" w:hAnsi="Arial" w:hint="default"/>
      </w:rPr>
    </w:lvl>
    <w:lvl w:ilvl="3" w:tplc="BDD2B30C" w:tentative="1">
      <w:start w:val="1"/>
      <w:numFmt w:val="bullet"/>
      <w:lvlText w:val="•"/>
      <w:lvlJc w:val="left"/>
      <w:pPr>
        <w:tabs>
          <w:tab w:val="num" w:pos="2880"/>
        </w:tabs>
        <w:ind w:left="2880" w:hanging="360"/>
      </w:pPr>
      <w:rPr>
        <w:rFonts w:ascii="Arial" w:hAnsi="Arial" w:hint="default"/>
      </w:rPr>
    </w:lvl>
    <w:lvl w:ilvl="4" w:tplc="8288F8CC" w:tentative="1">
      <w:start w:val="1"/>
      <w:numFmt w:val="bullet"/>
      <w:lvlText w:val="•"/>
      <w:lvlJc w:val="left"/>
      <w:pPr>
        <w:tabs>
          <w:tab w:val="num" w:pos="3600"/>
        </w:tabs>
        <w:ind w:left="3600" w:hanging="360"/>
      </w:pPr>
      <w:rPr>
        <w:rFonts w:ascii="Arial" w:hAnsi="Arial" w:hint="default"/>
      </w:rPr>
    </w:lvl>
    <w:lvl w:ilvl="5" w:tplc="5B4E20A8" w:tentative="1">
      <w:start w:val="1"/>
      <w:numFmt w:val="bullet"/>
      <w:lvlText w:val="•"/>
      <w:lvlJc w:val="left"/>
      <w:pPr>
        <w:tabs>
          <w:tab w:val="num" w:pos="4320"/>
        </w:tabs>
        <w:ind w:left="4320" w:hanging="360"/>
      </w:pPr>
      <w:rPr>
        <w:rFonts w:ascii="Arial" w:hAnsi="Arial" w:hint="default"/>
      </w:rPr>
    </w:lvl>
    <w:lvl w:ilvl="6" w:tplc="150A7D64" w:tentative="1">
      <w:start w:val="1"/>
      <w:numFmt w:val="bullet"/>
      <w:lvlText w:val="•"/>
      <w:lvlJc w:val="left"/>
      <w:pPr>
        <w:tabs>
          <w:tab w:val="num" w:pos="5040"/>
        </w:tabs>
        <w:ind w:left="5040" w:hanging="360"/>
      </w:pPr>
      <w:rPr>
        <w:rFonts w:ascii="Arial" w:hAnsi="Arial" w:hint="default"/>
      </w:rPr>
    </w:lvl>
    <w:lvl w:ilvl="7" w:tplc="DF7889A6" w:tentative="1">
      <w:start w:val="1"/>
      <w:numFmt w:val="bullet"/>
      <w:lvlText w:val="•"/>
      <w:lvlJc w:val="left"/>
      <w:pPr>
        <w:tabs>
          <w:tab w:val="num" w:pos="5760"/>
        </w:tabs>
        <w:ind w:left="5760" w:hanging="360"/>
      </w:pPr>
      <w:rPr>
        <w:rFonts w:ascii="Arial" w:hAnsi="Arial" w:hint="default"/>
      </w:rPr>
    </w:lvl>
    <w:lvl w:ilvl="8" w:tplc="1F30D9B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F129CD"/>
    <w:multiLevelType w:val="hybridMultilevel"/>
    <w:tmpl w:val="D668E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9853D5"/>
    <w:multiLevelType w:val="hybridMultilevel"/>
    <w:tmpl w:val="D55E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E0AC6"/>
    <w:multiLevelType w:val="hybridMultilevel"/>
    <w:tmpl w:val="B756E0F2"/>
    <w:lvl w:ilvl="0" w:tplc="A6B61AD4">
      <w:start w:val="4"/>
      <w:numFmt w:val="bullet"/>
      <w:lvlText w:val="-"/>
      <w:lvlJc w:val="left"/>
      <w:pPr>
        <w:ind w:left="375" w:hanging="360"/>
      </w:pPr>
      <w:rPr>
        <w:rFonts w:ascii="Arial Narrow" w:eastAsiaTheme="minorHAnsi" w:hAnsi="Arial Narrow" w:cs="Helvetica" w:hint="default"/>
      </w:rPr>
    </w:lvl>
    <w:lvl w:ilvl="1" w:tplc="08090003" w:tentative="1">
      <w:start w:val="1"/>
      <w:numFmt w:val="bullet"/>
      <w:lvlText w:val="o"/>
      <w:lvlJc w:val="left"/>
      <w:pPr>
        <w:ind w:left="1095" w:hanging="360"/>
      </w:pPr>
      <w:rPr>
        <w:rFonts w:ascii="Courier New" w:hAnsi="Courier New" w:cs="Courier New" w:hint="default"/>
      </w:rPr>
    </w:lvl>
    <w:lvl w:ilvl="2" w:tplc="08090005" w:tentative="1">
      <w:start w:val="1"/>
      <w:numFmt w:val="bullet"/>
      <w:lvlText w:val=""/>
      <w:lvlJc w:val="left"/>
      <w:pPr>
        <w:ind w:left="1815" w:hanging="360"/>
      </w:pPr>
      <w:rPr>
        <w:rFonts w:ascii="Wingdings" w:hAnsi="Wingdings" w:hint="default"/>
      </w:rPr>
    </w:lvl>
    <w:lvl w:ilvl="3" w:tplc="08090001" w:tentative="1">
      <w:start w:val="1"/>
      <w:numFmt w:val="bullet"/>
      <w:lvlText w:val=""/>
      <w:lvlJc w:val="left"/>
      <w:pPr>
        <w:ind w:left="2535" w:hanging="360"/>
      </w:pPr>
      <w:rPr>
        <w:rFonts w:ascii="Symbol" w:hAnsi="Symbol" w:hint="default"/>
      </w:rPr>
    </w:lvl>
    <w:lvl w:ilvl="4" w:tplc="08090003" w:tentative="1">
      <w:start w:val="1"/>
      <w:numFmt w:val="bullet"/>
      <w:lvlText w:val="o"/>
      <w:lvlJc w:val="left"/>
      <w:pPr>
        <w:ind w:left="3255" w:hanging="360"/>
      </w:pPr>
      <w:rPr>
        <w:rFonts w:ascii="Courier New" w:hAnsi="Courier New" w:cs="Courier New" w:hint="default"/>
      </w:rPr>
    </w:lvl>
    <w:lvl w:ilvl="5" w:tplc="08090005" w:tentative="1">
      <w:start w:val="1"/>
      <w:numFmt w:val="bullet"/>
      <w:lvlText w:val=""/>
      <w:lvlJc w:val="left"/>
      <w:pPr>
        <w:ind w:left="3975" w:hanging="360"/>
      </w:pPr>
      <w:rPr>
        <w:rFonts w:ascii="Wingdings" w:hAnsi="Wingdings" w:hint="default"/>
      </w:rPr>
    </w:lvl>
    <w:lvl w:ilvl="6" w:tplc="08090001" w:tentative="1">
      <w:start w:val="1"/>
      <w:numFmt w:val="bullet"/>
      <w:lvlText w:val=""/>
      <w:lvlJc w:val="left"/>
      <w:pPr>
        <w:ind w:left="4695" w:hanging="360"/>
      </w:pPr>
      <w:rPr>
        <w:rFonts w:ascii="Symbol" w:hAnsi="Symbol" w:hint="default"/>
      </w:rPr>
    </w:lvl>
    <w:lvl w:ilvl="7" w:tplc="08090003" w:tentative="1">
      <w:start w:val="1"/>
      <w:numFmt w:val="bullet"/>
      <w:lvlText w:val="o"/>
      <w:lvlJc w:val="left"/>
      <w:pPr>
        <w:ind w:left="5415" w:hanging="360"/>
      </w:pPr>
      <w:rPr>
        <w:rFonts w:ascii="Courier New" w:hAnsi="Courier New" w:cs="Courier New" w:hint="default"/>
      </w:rPr>
    </w:lvl>
    <w:lvl w:ilvl="8" w:tplc="08090005" w:tentative="1">
      <w:start w:val="1"/>
      <w:numFmt w:val="bullet"/>
      <w:lvlText w:val=""/>
      <w:lvlJc w:val="left"/>
      <w:pPr>
        <w:ind w:left="6135" w:hanging="360"/>
      </w:pPr>
      <w:rPr>
        <w:rFonts w:ascii="Wingdings" w:hAnsi="Wingdings" w:hint="default"/>
      </w:rPr>
    </w:lvl>
  </w:abstractNum>
  <w:abstractNum w:abstractNumId="29" w15:restartNumberingAfterBreak="0">
    <w:nsid w:val="75C27105"/>
    <w:multiLevelType w:val="multilevel"/>
    <w:tmpl w:val="3384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8D361B"/>
    <w:multiLevelType w:val="multilevel"/>
    <w:tmpl w:val="B712E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4C7EAF"/>
    <w:multiLevelType w:val="hybridMultilevel"/>
    <w:tmpl w:val="C32AD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5"/>
  </w:num>
  <w:num w:numId="3">
    <w:abstractNumId w:val="29"/>
  </w:num>
  <w:num w:numId="4">
    <w:abstractNumId w:val="28"/>
  </w:num>
  <w:num w:numId="5">
    <w:abstractNumId w:val="18"/>
  </w:num>
  <w:num w:numId="6">
    <w:abstractNumId w:val="14"/>
  </w:num>
  <w:num w:numId="7">
    <w:abstractNumId w:val="24"/>
  </w:num>
  <w:num w:numId="8">
    <w:abstractNumId w:val="19"/>
  </w:num>
  <w:num w:numId="9">
    <w:abstractNumId w:val="12"/>
  </w:num>
  <w:num w:numId="10">
    <w:abstractNumId w:val="5"/>
  </w:num>
  <w:num w:numId="11">
    <w:abstractNumId w:val="3"/>
  </w:num>
  <w:num w:numId="12">
    <w:abstractNumId w:val="6"/>
  </w:num>
  <w:num w:numId="13">
    <w:abstractNumId w:val="13"/>
  </w:num>
  <w:num w:numId="14">
    <w:abstractNumId w:val="2"/>
  </w:num>
  <w:num w:numId="15">
    <w:abstractNumId w:val="0"/>
  </w:num>
  <w:num w:numId="16">
    <w:abstractNumId w:val="21"/>
  </w:num>
  <w:num w:numId="17">
    <w:abstractNumId w:val="25"/>
  </w:num>
  <w:num w:numId="18">
    <w:abstractNumId w:val="23"/>
  </w:num>
  <w:num w:numId="19">
    <w:abstractNumId w:val="22"/>
  </w:num>
  <w:num w:numId="20">
    <w:abstractNumId w:val="31"/>
  </w:num>
  <w:num w:numId="21">
    <w:abstractNumId w:val="20"/>
  </w:num>
  <w:num w:numId="22">
    <w:abstractNumId w:val="4"/>
  </w:num>
  <w:num w:numId="23">
    <w:abstractNumId w:val="16"/>
  </w:num>
  <w:num w:numId="24">
    <w:abstractNumId w:val="11"/>
  </w:num>
  <w:num w:numId="25">
    <w:abstractNumId w:val="10"/>
  </w:num>
  <w:num w:numId="26">
    <w:abstractNumId w:val="26"/>
  </w:num>
  <w:num w:numId="27">
    <w:abstractNumId w:val="7"/>
  </w:num>
  <w:num w:numId="28">
    <w:abstractNumId w:val="8"/>
  </w:num>
  <w:num w:numId="29">
    <w:abstractNumId w:val="9"/>
  </w:num>
  <w:num w:numId="30">
    <w:abstractNumId w:val="17"/>
  </w:num>
  <w:num w:numId="31">
    <w:abstractNumId w:val="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C4"/>
    <w:rsid w:val="000030DB"/>
    <w:rsid w:val="00012FC5"/>
    <w:rsid w:val="00024D59"/>
    <w:rsid w:val="000255CD"/>
    <w:rsid w:val="0003530E"/>
    <w:rsid w:val="00040888"/>
    <w:rsid w:val="00044956"/>
    <w:rsid w:val="000525D1"/>
    <w:rsid w:val="00052A89"/>
    <w:rsid w:val="000540DF"/>
    <w:rsid w:val="00056024"/>
    <w:rsid w:val="00061238"/>
    <w:rsid w:val="000653B1"/>
    <w:rsid w:val="000662C6"/>
    <w:rsid w:val="000738B5"/>
    <w:rsid w:val="00087B46"/>
    <w:rsid w:val="000A03C2"/>
    <w:rsid w:val="000A3EA4"/>
    <w:rsid w:val="000A5918"/>
    <w:rsid w:val="000C0941"/>
    <w:rsid w:val="000C21D7"/>
    <w:rsid w:val="000C275B"/>
    <w:rsid w:val="000E5E85"/>
    <w:rsid w:val="000E666E"/>
    <w:rsid w:val="000E7C17"/>
    <w:rsid w:val="000F0DFB"/>
    <w:rsid w:val="000F351D"/>
    <w:rsid w:val="000F3D45"/>
    <w:rsid w:val="00103248"/>
    <w:rsid w:val="00106FA5"/>
    <w:rsid w:val="00107974"/>
    <w:rsid w:val="00110EFA"/>
    <w:rsid w:val="0011178D"/>
    <w:rsid w:val="00114527"/>
    <w:rsid w:val="001147DA"/>
    <w:rsid w:val="00131BA9"/>
    <w:rsid w:val="001422E9"/>
    <w:rsid w:val="001532E0"/>
    <w:rsid w:val="001772E8"/>
    <w:rsid w:val="0019401E"/>
    <w:rsid w:val="001950E7"/>
    <w:rsid w:val="001A49CC"/>
    <w:rsid w:val="001A4CA2"/>
    <w:rsid w:val="001A73D3"/>
    <w:rsid w:val="001C23FF"/>
    <w:rsid w:val="001C5F80"/>
    <w:rsid w:val="001C65C2"/>
    <w:rsid w:val="001D47A2"/>
    <w:rsid w:val="001E755D"/>
    <w:rsid w:val="001E7D68"/>
    <w:rsid w:val="001F07B5"/>
    <w:rsid w:val="001F28CA"/>
    <w:rsid w:val="002056D9"/>
    <w:rsid w:val="00227410"/>
    <w:rsid w:val="00234B3F"/>
    <w:rsid w:val="00236779"/>
    <w:rsid w:val="00241177"/>
    <w:rsid w:val="00252A97"/>
    <w:rsid w:val="002540DB"/>
    <w:rsid w:val="00254370"/>
    <w:rsid w:val="00256148"/>
    <w:rsid w:val="00270E40"/>
    <w:rsid w:val="00275E02"/>
    <w:rsid w:val="00276A8C"/>
    <w:rsid w:val="00277BB7"/>
    <w:rsid w:val="0028670A"/>
    <w:rsid w:val="002A4374"/>
    <w:rsid w:val="002B187A"/>
    <w:rsid w:val="002B7DCC"/>
    <w:rsid w:val="002C0D31"/>
    <w:rsid w:val="002C1A1A"/>
    <w:rsid w:val="002C3CE4"/>
    <w:rsid w:val="002C5EDE"/>
    <w:rsid w:val="002E30C6"/>
    <w:rsid w:val="002F5191"/>
    <w:rsid w:val="002F7793"/>
    <w:rsid w:val="00302756"/>
    <w:rsid w:val="00302EA4"/>
    <w:rsid w:val="00306BBB"/>
    <w:rsid w:val="00310598"/>
    <w:rsid w:val="003250C3"/>
    <w:rsid w:val="00337945"/>
    <w:rsid w:val="00340E26"/>
    <w:rsid w:val="00341563"/>
    <w:rsid w:val="00341CA8"/>
    <w:rsid w:val="0035490D"/>
    <w:rsid w:val="0035671A"/>
    <w:rsid w:val="00365B29"/>
    <w:rsid w:val="00366A68"/>
    <w:rsid w:val="0037421C"/>
    <w:rsid w:val="00387E35"/>
    <w:rsid w:val="003917A3"/>
    <w:rsid w:val="003A3B17"/>
    <w:rsid w:val="003A3C33"/>
    <w:rsid w:val="003A5347"/>
    <w:rsid w:val="003A580E"/>
    <w:rsid w:val="003B09BB"/>
    <w:rsid w:val="003B6BA2"/>
    <w:rsid w:val="003C1493"/>
    <w:rsid w:val="003D37FA"/>
    <w:rsid w:val="003E0C04"/>
    <w:rsid w:val="003E3881"/>
    <w:rsid w:val="003E752B"/>
    <w:rsid w:val="004058D7"/>
    <w:rsid w:val="0041476A"/>
    <w:rsid w:val="00414AC4"/>
    <w:rsid w:val="00426914"/>
    <w:rsid w:val="004308CC"/>
    <w:rsid w:val="00453D6F"/>
    <w:rsid w:val="004542E0"/>
    <w:rsid w:val="00455AEB"/>
    <w:rsid w:val="00470E99"/>
    <w:rsid w:val="0047140D"/>
    <w:rsid w:val="00476F41"/>
    <w:rsid w:val="00483EBE"/>
    <w:rsid w:val="00493264"/>
    <w:rsid w:val="004B1F1B"/>
    <w:rsid w:val="004B7787"/>
    <w:rsid w:val="004C5B8B"/>
    <w:rsid w:val="004D1263"/>
    <w:rsid w:val="004E19FC"/>
    <w:rsid w:val="004F03C4"/>
    <w:rsid w:val="004F57F0"/>
    <w:rsid w:val="005157A2"/>
    <w:rsid w:val="00515EA1"/>
    <w:rsid w:val="0051746B"/>
    <w:rsid w:val="0052082E"/>
    <w:rsid w:val="005208C7"/>
    <w:rsid w:val="0052131E"/>
    <w:rsid w:val="00530722"/>
    <w:rsid w:val="00530DAA"/>
    <w:rsid w:val="005420AB"/>
    <w:rsid w:val="005523FF"/>
    <w:rsid w:val="00562FC6"/>
    <w:rsid w:val="00577307"/>
    <w:rsid w:val="00582E12"/>
    <w:rsid w:val="0058311B"/>
    <w:rsid w:val="0058374B"/>
    <w:rsid w:val="00585D51"/>
    <w:rsid w:val="00587CC5"/>
    <w:rsid w:val="005A0AD8"/>
    <w:rsid w:val="005B03EE"/>
    <w:rsid w:val="005C07A2"/>
    <w:rsid w:val="005C2605"/>
    <w:rsid w:val="005D157D"/>
    <w:rsid w:val="005E140E"/>
    <w:rsid w:val="005E2AC6"/>
    <w:rsid w:val="005E415A"/>
    <w:rsid w:val="005F2A93"/>
    <w:rsid w:val="005F3CD7"/>
    <w:rsid w:val="006071BC"/>
    <w:rsid w:val="006075DA"/>
    <w:rsid w:val="006152A7"/>
    <w:rsid w:val="00644938"/>
    <w:rsid w:val="00660A5A"/>
    <w:rsid w:val="00664668"/>
    <w:rsid w:val="00682CD1"/>
    <w:rsid w:val="006840EB"/>
    <w:rsid w:val="00695445"/>
    <w:rsid w:val="00696662"/>
    <w:rsid w:val="006A263C"/>
    <w:rsid w:val="006A6C49"/>
    <w:rsid w:val="006B6117"/>
    <w:rsid w:val="006D0702"/>
    <w:rsid w:val="006E0B95"/>
    <w:rsid w:val="006F386E"/>
    <w:rsid w:val="00714214"/>
    <w:rsid w:val="007223EB"/>
    <w:rsid w:val="00726E72"/>
    <w:rsid w:val="00731B5B"/>
    <w:rsid w:val="00752F64"/>
    <w:rsid w:val="007535B9"/>
    <w:rsid w:val="00775556"/>
    <w:rsid w:val="007761DF"/>
    <w:rsid w:val="00780037"/>
    <w:rsid w:val="007A00AE"/>
    <w:rsid w:val="007A6F9E"/>
    <w:rsid w:val="007D30A8"/>
    <w:rsid w:val="007E3305"/>
    <w:rsid w:val="007E7452"/>
    <w:rsid w:val="007F09F5"/>
    <w:rsid w:val="008044DD"/>
    <w:rsid w:val="00810C75"/>
    <w:rsid w:val="00825A97"/>
    <w:rsid w:val="00830FED"/>
    <w:rsid w:val="008375FB"/>
    <w:rsid w:val="00840DE3"/>
    <w:rsid w:val="0086249C"/>
    <w:rsid w:val="0087167F"/>
    <w:rsid w:val="00891E95"/>
    <w:rsid w:val="008934B7"/>
    <w:rsid w:val="0089386A"/>
    <w:rsid w:val="008970D2"/>
    <w:rsid w:val="008A1B8C"/>
    <w:rsid w:val="008A3DA0"/>
    <w:rsid w:val="008B762F"/>
    <w:rsid w:val="008C5DF5"/>
    <w:rsid w:val="008C66A5"/>
    <w:rsid w:val="008D5964"/>
    <w:rsid w:val="008D7900"/>
    <w:rsid w:val="008E7FE1"/>
    <w:rsid w:val="008F2008"/>
    <w:rsid w:val="008F2418"/>
    <w:rsid w:val="008F7AB7"/>
    <w:rsid w:val="009160CA"/>
    <w:rsid w:val="00924E8A"/>
    <w:rsid w:val="0092583A"/>
    <w:rsid w:val="00927674"/>
    <w:rsid w:val="00931C4E"/>
    <w:rsid w:val="00942D9A"/>
    <w:rsid w:val="00947880"/>
    <w:rsid w:val="00953009"/>
    <w:rsid w:val="0096415B"/>
    <w:rsid w:val="009652BE"/>
    <w:rsid w:val="0098124D"/>
    <w:rsid w:val="009A4462"/>
    <w:rsid w:val="009B74A4"/>
    <w:rsid w:val="009C0EA5"/>
    <w:rsid w:val="009C58B4"/>
    <w:rsid w:val="009E16DA"/>
    <w:rsid w:val="009E69FF"/>
    <w:rsid w:val="009F14AD"/>
    <w:rsid w:val="009F37E6"/>
    <w:rsid w:val="00A05A4F"/>
    <w:rsid w:val="00A05D9B"/>
    <w:rsid w:val="00A35394"/>
    <w:rsid w:val="00A4563E"/>
    <w:rsid w:val="00A50C2E"/>
    <w:rsid w:val="00A51249"/>
    <w:rsid w:val="00A5521B"/>
    <w:rsid w:val="00A56BAB"/>
    <w:rsid w:val="00A57768"/>
    <w:rsid w:val="00A608DF"/>
    <w:rsid w:val="00A63878"/>
    <w:rsid w:val="00A676C6"/>
    <w:rsid w:val="00A77E28"/>
    <w:rsid w:val="00A80B39"/>
    <w:rsid w:val="00A97346"/>
    <w:rsid w:val="00AA18B3"/>
    <w:rsid w:val="00AA4EE5"/>
    <w:rsid w:val="00AA68D2"/>
    <w:rsid w:val="00AB4F20"/>
    <w:rsid w:val="00AC3602"/>
    <w:rsid w:val="00AD1024"/>
    <w:rsid w:val="00AE2480"/>
    <w:rsid w:val="00B234DF"/>
    <w:rsid w:val="00B26B5A"/>
    <w:rsid w:val="00B65739"/>
    <w:rsid w:val="00B87E9A"/>
    <w:rsid w:val="00B91358"/>
    <w:rsid w:val="00B9448B"/>
    <w:rsid w:val="00BA1AA5"/>
    <w:rsid w:val="00BB03B2"/>
    <w:rsid w:val="00BB2E9A"/>
    <w:rsid w:val="00BD6F9E"/>
    <w:rsid w:val="00BE08E6"/>
    <w:rsid w:val="00BF31DD"/>
    <w:rsid w:val="00C05EB4"/>
    <w:rsid w:val="00C168D5"/>
    <w:rsid w:val="00C204E8"/>
    <w:rsid w:val="00C248E9"/>
    <w:rsid w:val="00C40152"/>
    <w:rsid w:val="00C4539D"/>
    <w:rsid w:val="00C51349"/>
    <w:rsid w:val="00C52159"/>
    <w:rsid w:val="00C52263"/>
    <w:rsid w:val="00C61014"/>
    <w:rsid w:val="00C73479"/>
    <w:rsid w:val="00C74747"/>
    <w:rsid w:val="00C83635"/>
    <w:rsid w:val="00C904CD"/>
    <w:rsid w:val="00C968EA"/>
    <w:rsid w:val="00CA574E"/>
    <w:rsid w:val="00CC0DFE"/>
    <w:rsid w:val="00CC197D"/>
    <w:rsid w:val="00CC5F6B"/>
    <w:rsid w:val="00CD0D5E"/>
    <w:rsid w:val="00CD269A"/>
    <w:rsid w:val="00CD49A7"/>
    <w:rsid w:val="00CD58E6"/>
    <w:rsid w:val="00CE04EB"/>
    <w:rsid w:val="00CE5C9F"/>
    <w:rsid w:val="00CF3871"/>
    <w:rsid w:val="00D24A01"/>
    <w:rsid w:val="00D33B5D"/>
    <w:rsid w:val="00D43582"/>
    <w:rsid w:val="00D441DB"/>
    <w:rsid w:val="00D67980"/>
    <w:rsid w:val="00D7682E"/>
    <w:rsid w:val="00D76EDD"/>
    <w:rsid w:val="00D7765D"/>
    <w:rsid w:val="00D82D8F"/>
    <w:rsid w:val="00D9188D"/>
    <w:rsid w:val="00D95C22"/>
    <w:rsid w:val="00DA408E"/>
    <w:rsid w:val="00DA5AD1"/>
    <w:rsid w:val="00DD1F8A"/>
    <w:rsid w:val="00DD63E4"/>
    <w:rsid w:val="00DE2382"/>
    <w:rsid w:val="00DE5FD6"/>
    <w:rsid w:val="00DF2AA4"/>
    <w:rsid w:val="00DF35F1"/>
    <w:rsid w:val="00DF6536"/>
    <w:rsid w:val="00E22769"/>
    <w:rsid w:val="00E257FA"/>
    <w:rsid w:val="00E272D1"/>
    <w:rsid w:val="00E341FC"/>
    <w:rsid w:val="00E371D8"/>
    <w:rsid w:val="00E52DB3"/>
    <w:rsid w:val="00E55558"/>
    <w:rsid w:val="00E65E85"/>
    <w:rsid w:val="00E837E3"/>
    <w:rsid w:val="00EA25A3"/>
    <w:rsid w:val="00EB08AC"/>
    <w:rsid w:val="00EB3792"/>
    <w:rsid w:val="00EC440A"/>
    <w:rsid w:val="00EC5698"/>
    <w:rsid w:val="00ED0C21"/>
    <w:rsid w:val="00EE75CA"/>
    <w:rsid w:val="00EF4D0C"/>
    <w:rsid w:val="00F04533"/>
    <w:rsid w:val="00F37622"/>
    <w:rsid w:val="00F459BA"/>
    <w:rsid w:val="00F47A82"/>
    <w:rsid w:val="00F62679"/>
    <w:rsid w:val="00F72793"/>
    <w:rsid w:val="00F74924"/>
    <w:rsid w:val="00F74CDF"/>
    <w:rsid w:val="00F7543E"/>
    <w:rsid w:val="00F76C06"/>
    <w:rsid w:val="00F83FC7"/>
    <w:rsid w:val="00F93869"/>
    <w:rsid w:val="00FA7332"/>
    <w:rsid w:val="00FB20C3"/>
    <w:rsid w:val="00FB49C4"/>
    <w:rsid w:val="00FC4691"/>
    <w:rsid w:val="00FC5A1B"/>
    <w:rsid w:val="00FC6C8B"/>
    <w:rsid w:val="00FE15F5"/>
    <w:rsid w:val="00FE762F"/>
    <w:rsid w:val="00FF0087"/>
    <w:rsid w:val="00FF6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C61D"/>
  <w15:chartTrackingRefBased/>
  <w15:docId w15:val="{E1BD3C98-A01D-44BD-ADE0-5784A8B7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888"/>
  </w:style>
  <w:style w:type="paragraph" w:styleId="Balk1">
    <w:name w:val="heading 1"/>
    <w:basedOn w:val="Normal"/>
    <w:next w:val="Normal"/>
    <w:link w:val="Balk1Char"/>
    <w:uiPriority w:val="9"/>
    <w:qFormat/>
    <w:rsid w:val="000E5E8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tr-TR"/>
    </w:rPr>
  </w:style>
  <w:style w:type="paragraph" w:styleId="Balk2">
    <w:name w:val="heading 2"/>
    <w:basedOn w:val="Normal"/>
    <w:next w:val="Normal"/>
    <w:link w:val="Balk2Char"/>
    <w:uiPriority w:val="9"/>
    <w:unhideWhenUsed/>
    <w:qFormat/>
    <w:rsid w:val="00C521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BA1A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8A1B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662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Kpr">
    <w:name w:val="Hyperlink"/>
    <w:basedOn w:val="VarsaylanParagrafYazTipi"/>
    <w:uiPriority w:val="99"/>
    <w:unhideWhenUsed/>
    <w:rsid w:val="000662C6"/>
    <w:rPr>
      <w:color w:val="0563C1" w:themeColor="hyperlink"/>
      <w:u w:val="single"/>
    </w:rPr>
  </w:style>
  <w:style w:type="character" w:customStyle="1" w:styleId="Balk1Char">
    <w:name w:val="Başlık 1 Char"/>
    <w:basedOn w:val="VarsaylanParagrafYazTipi"/>
    <w:link w:val="Balk1"/>
    <w:uiPriority w:val="9"/>
    <w:rsid w:val="000E5E85"/>
    <w:rPr>
      <w:rFonts w:asciiTheme="majorHAnsi" w:eastAsiaTheme="majorEastAsia" w:hAnsiTheme="majorHAnsi" w:cstheme="majorBidi"/>
      <w:color w:val="2E74B5" w:themeColor="accent1" w:themeShade="BF"/>
      <w:sz w:val="32"/>
      <w:szCs w:val="32"/>
      <w:lang w:val="tr-TR"/>
    </w:rPr>
  </w:style>
  <w:style w:type="character" w:styleId="Vurgu">
    <w:name w:val="Emphasis"/>
    <w:basedOn w:val="VarsaylanParagrafYazTipi"/>
    <w:uiPriority w:val="20"/>
    <w:qFormat/>
    <w:rsid w:val="000E5E85"/>
    <w:rPr>
      <w:i/>
      <w:iCs/>
    </w:rPr>
  </w:style>
  <w:style w:type="character" w:styleId="Gl">
    <w:name w:val="Strong"/>
    <w:basedOn w:val="VarsaylanParagrafYazTipi"/>
    <w:uiPriority w:val="22"/>
    <w:qFormat/>
    <w:rsid w:val="000E5E85"/>
    <w:rPr>
      <w:b/>
      <w:bCs/>
    </w:rPr>
  </w:style>
  <w:style w:type="character" w:customStyle="1" w:styleId="nolink">
    <w:name w:val="nolink"/>
    <w:basedOn w:val="VarsaylanParagrafYazTipi"/>
    <w:rsid w:val="000E5E85"/>
  </w:style>
  <w:style w:type="paragraph" w:styleId="ListeParagraf">
    <w:name w:val="List Paragraph"/>
    <w:basedOn w:val="Normal"/>
    <w:uiPriority w:val="34"/>
    <w:qFormat/>
    <w:rsid w:val="000E5E85"/>
    <w:pPr>
      <w:spacing w:after="200" w:line="276" w:lineRule="auto"/>
      <w:ind w:left="720"/>
      <w:contextualSpacing/>
    </w:pPr>
    <w:rPr>
      <w:lang w:val="tr-TR"/>
    </w:rPr>
  </w:style>
  <w:style w:type="table" w:styleId="TabloKlavuzu">
    <w:name w:val="Table Grid"/>
    <w:basedOn w:val="NormalTablo"/>
    <w:uiPriority w:val="39"/>
    <w:rsid w:val="00EA25A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582E12"/>
    <w:rPr>
      <w:color w:val="954F72" w:themeColor="followedHyperlink"/>
      <w:u w:val="single"/>
    </w:rPr>
  </w:style>
  <w:style w:type="character" w:customStyle="1" w:styleId="Balk2Char">
    <w:name w:val="Başlık 2 Char"/>
    <w:basedOn w:val="VarsaylanParagrafYazTipi"/>
    <w:link w:val="Balk2"/>
    <w:uiPriority w:val="9"/>
    <w:rsid w:val="00C52159"/>
    <w:rPr>
      <w:rFonts w:asciiTheme="majorHAnsi" w:eastAsiaTheme="majorEastAsia" w:hAnsiTheme="majorHAnsi" w:cstheme="majorBidi"/>
      <w:color w:val="2E74B5" w:themeColor="accent1" w:themeShade="BF"/>
      <w:sz w:val="26"/>
      <w:szCs w:val="26"/>
    </w:rPr>
  </w:style>
  <w:style w:type="paragraph" w:styleId="DipnotMetni">
    <w:name w:val="footnote text"/>
    <w:basedOn w:val="Normal"/>
    <w:link w:val="DipnotMetniChar"/>
    <w:uiPriority w:val="99"/>
    <w:semiHidden/>
    <w:unhideWhenUsed/>
    <w:rsid w:val="005E2A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E2AC6"/>
    <w:rPr>
      <w:sz w:val="20"/>
      <w:szCs w:val="20"/>
    </w:rPr>
  </w:style>
  <w:style w:type="character" w:styleId="DipnotBavurusu">
    <w:name w:val="footnote reference"/>
    <w:basedOn w:val="VarsaylanParagrafYazTipi"/>
    <w:uiPriority w:val="99"/>
    <w:semiHidden/>
    <w:unhideWhenUsed/>
    <w:rsid w:val="005E2AC6"/>
    <w:rPr>
      <w:vertAlign w:val="superscript"/>
    </w:rPr>
  </w:style>
  <w:style w:type="character" w:customStyle="1" w:styleId="Balk3Char">
    <w:name w:val="Başlık 3 Char"/>
    <w:basedOn w:val="VarsaylanParagrafYazTipi"/>
    <w:link w:val="Balk3"/>
    <w:uiPriority w:val="9"/>
    <w:semiHidden/>
    <w:rsid w:val="00BA1AA5"/>
    <w:rPr>
      <w:rFonts w:asciiTheme="majorHAnsi" w:eastAsiaTheme="majorEastAsia" w:hAnsiTheme="majorHAnsi" w:cstheme="majorBidi"/>
      <w:color w:val="1F4D78" w:themeColor="accent1" w:themeShade="7F"/>
      <w:sz w:val="24"/>
      <w:szCs w:val="24"/>
    </w:rPr>
  </w:style>
  <w:style w:type="character" w:customStyle="1" w:styleId="comma">
    <w:name w:val="comma"/>
    <w:basedOn w:val="VarsaylanParagrafYazTipi"/>
    <w:rsid w:val="00660A5A"/>
  </w:style>
  <w:style w:type="character" w:customStyle="1" w:styleId="Balk5Char">
    <w:name w:val="Başlık 5 Char"/>
    <w:basedOn w:val="VarsaylanParagrafYazTipi"/>
    <w:link w:val="Balk5"/>
    <w:uiPriority w:val="9"/>
    <w:semiHidden/>
    <w:rsid w:val="008A1B8C"/>
    <w:rPr>
      <w:rFonts w:asciiTheme="majorHAnsi" w:eastAsiaTheme="majorEastAsia" w:hAnsiTheme="majorHAnsi" w:cstheme="majorBidi"/>
      <w:color w:val="2E74B5" w:themeColor="accent1" w:themeShade="BF"/>
    </w:rPr>
  </w:style>
  <w:style w:type="character" w:customStyle="1" w:styleId="cover-imagetitlepref">
    <w:name w:val="cover-image__title__pref"/>
    <w:basedOn w:val="VarsaylanParagrafYazTipi"/>
    <w:rsid w:val="008A1B8C"/>
  </w:style>
  <w:style w:type="character" w:customStyle="1" w:styleId="slider-vol-no">
    <w:name w:val="slider-vol-no"/>
    <w:basedOn w:val="VarsaylanParagrafYazTipi"/>
    <w:rsid w:val="00CE04EB"/>
  </w:style>
  <w:style w:type="character" w:customStyle="1" w:styleId="slider-vol-year">
    <w:name w:val="slider-vol-year"/>
    <w:basedOn w:val="VarsaylanParagrafYazTipi"/>
    <w:rsid w:val="00CE04EB"/>
  </w:style>
  <w:style w:type="character" w:customStyle="1" w:styleId="hlfld-title">
    <w:name w:val="hlfld-title"/>
    <w:basedOn w:val="VarsaylanParagrafYazTipi"/>
    <w:rsid w:val="00453D6F"/>
  </w:style>
  <w:style w:type="character" w:customStyle="1" w:styleId="u-text-italic">
    <w:name w:val="u-text-italic"/>
    <w:basedOn w:val="VarsaylanParagrafYazTipi"/>
    <w:rsid w:val="00E65E85"/>
  </w:style>
  <w:style w:type="paragraph" w:styleId="BalonMetni">
    <w:name w:val="Balloon Text"/>
    <w:basedOn w:val="Normal"/>
    <w:link w:val="BalonMetniChar"/>
    <w:uiPriority w:val="99"/>
    <w:semiHidden/>
    <w:unhideWhenUsed/>
    <w:rsid w:val="00830F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0FED"/>
    <w:rPr>
      <w:rFonts w:ascii="Segoe UI" w:hAnsi="Segoe UI" w:cs="Segoe UI"/>
      <w:sz w:val="18"/>
      <w:szCs w:val="18"/>
    </w:rPr>
  </w:style>
  <w:style w:type="paragraph" w:customStyle="1" w:styleId="Default">
    <w:name w:val="Default"/>
    <w:rsid w:val="003E752B"/>
    <w:pPr>
      <w:autoSpaceDE w:val="0"/>
      <w:autoSpaceDN w:val="0"/>
      <w:adjustRightInd w:val="0"/>
      <w:spacing w:after="0" w:line="240" w:lineRule="auto"/>
    </w:pPr>
    <w:rPr>
      <w:rFonts w:ascii="Calibri" w:hAnsi="Calibri" w:cs="Calibri"/>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3695">
      <w:bodyDiv w:val="1"/>
      <w:marLeft w:val="0"/>
      <w:marRight w:val="0"/>
      <w:marTop w:val="0"/>
      <w:marBottom w:val="0"/>
      <w:divBdr>
        <w:top w:val="none" w:sz="0" w:space="0" w:color="auto"/>
        <w:left w:val="none" w:sz="0" w:space="0" w:color="auto"/>
        <w:bottom w:val="none" w:sz="0" w:space="0" w:color="auto"/>
        <w:right w:val="none" w:sz="0" w:space="0" w:color="auto"/>
      </w:divBdr>
    </w:div>
    <w:div w:id="90199038">
      <w:bodyDiv w:val="1"/>
      <w:marLeft w:val="0"/>
      <w:marRight w:val="0"/>
      <w:marTop w:val="0"/>
      <w:marBottom w:val="0"/>
      <w:divBdr>
        <w:top w:val="none" w:sz="0" w:space="0" w:color="auto"/>
        <w:left w:val="none" w:sz="0" w:space="0" w:color="auto"/>
        <w:bottom w:val="none" w:sz="0" w:space="0" w:color="auto"/>
        <w:right w:val="none" w:sz="0" w:space="0" w:color="auto"/>
      </w:divBdr>
    </w:div>
    <w:div w:id="125005614">
      <w:bodyDiv w:val="1"/>
      <w:marLeft w:val="0"/>
      <w:marRight w:val="0"/>
      <w:marTop w:val="0"/>
      <w:marBottom w:val="0"/>
      <w:divBdr>
        <w:top w:val="none" w:sz="0" w:space="0" w:color="auto"/>
        <w:left w:val="none" w:sz="0" w:space="0" w:color="auto"/>
        <w:bottom w:val="none" w:sz="0" w:space="0" w:color="auto"/>
        <w:right w:val="none" w:sz="0" w:space="0" w:color="auto"/>
      </w:divBdr>
    </w:div>
    <w:div w:id="125973019">
      <w:bodyDiv w:val="1"/>
      <w:marLeft w:val="0"/>
      <w:marRight w:val="0"/>
      <w:marTop w:val="0"/>
      <w:marBottom w:val="0"/>
      <w:divBdr>
        <w:top w:val="none" w:sz="0" w:space="0" w:color="auto"/>
        <w:left w:val="none" w:sz="0" w:space="0" w:color="auto"/>
        <w:bottom w:val="none" w:sz="0" w:space="0" w:color="auto"/>
        <w:right w:val="none" w:sz="0" w:space="0" w:color="auto"/>
      </w:divBdr>
      <w:divsChild>
        <w:div w:id="1504975794">
          <w:marLeft w:val="360"/>
          <w:marRight w:val="0"/>
          <w:marTop w:val="200"/>
          <w:marBottom w:val="0"/>
          <w:divBdr>
            <w:top w:val="none" w:sz="0" w:space="0" w:color="auto"/>
            <w:left w:val="none" w:sz="0" w:space="0" w:color="auto"/>
            <w:bottom w:val="none" w:sz="0" w:space="0" w:color="auto"/>
            <w:right w:val="none" w:sz="0" w:space="0" w:color="auto"/>
          </w:divBdr>
        </w:div>
        <w:div w:id="1123503167">
          <w:marLeft w:val="360"/>
          <w:marRight w:val="0"/>
          <w:marTop w:val="200"/>
          <w:marBottom w:val="0"/>
          <w:divBdr>
            <w:top w:val="none" w:sz="0" w:space="0" w:color="auto"/>
            <w:left w:val="none" w:sz="0" w:space="0" w:color="auto"/>
            <w:bottom w:val="none" w:sz="0" w:space="0" w:color="auto"/>
            <w:right w:val="none" w:sz="0" w:space="0" w:color="auto"/>
          </w:divBdr>
        </w:div>
        <w:div w:id="2083790877">
          <w:marLeft w:val="360"/>
          <w:marRight w:val="0"/>
          <w:marTop w:val="200"/>
          <w:marBottom w:val="0"/>
          <w:divBdr>
            <w:top w:val="none" w:sz="0" w:space="0" w:color="auto"/>
            <w:left w:val="none" w:sz="0" w:space="0" w:color="auto"/>
            <w:bottom w:val="none" w:sz="0" w:space="0" w:color="auto"/>
            <w:right w:val="none" w:sz="0" w:space="0" w:color="auto"/>
          </w:divBdr>
        </w:div>
        <w:div w:id="529493384">
          <w:marLeft w:val="360"/>
          <w:marRight w:val="0"/>
          <w:marTop w:val="200"/>
          <w:marBottom w:val="0"/>
          <w:divBdr>
            <w:top w:val="none" w:sz="0" w:space="0" w:color="auto"/>
            <w:left w:val="none" w:sz="0" w:space="0" w:color="auto"/>
            <w:bottom w:val="none" w:sz="0" w:space="0" w:color="auto"/>
            <w:right w:val="none" w:sz="0" w:space="0" w:color="auto"/>
          </w:divBdr>
        </w:div>
        <w:div w:id="2008366725">
          <w:marLeft w:val="360"/>
          <w:marRight w:val="0"/>
          <w:marTop w:val="200"/>
          <w:marBottom w:val="0"/>
          <w:divBdr>
            <w:top w:val="none" w:sz="0" w:space="0" w:color="auto"/>
            <w:left w:val="none" w:sz="0" w:space="0" w:color="auto"/>
            <w:bottom w:val="none" w:sz="0" w:space="0" w:color="auto"/>
            <w:right w:val="none" w:sz="0" w:space="0" w:color="auto"/>
          </w:divBdr>
        </w:div>
      </w:divsChild>
    </w:div>
    <w:div w:id="168646194">
      <w:bodyDiv w:val="1"/>
      <w:marLeft w:val="0"/>
      <w:marRight w:val="0"/>
      <w:marTop w:val="0"/>
      <w:marBottom w:val="0"/>
      <w:divBdr>
        <w:top w:val="none" w:sz="0" w:space="0" w:color="auto"/>
        <w:left w:val="none" w:sz="0" w:space="0" w:color="auto"/>
        <w:bottom w:val="none" w:sz="0" w:space="0" w:color="auto"/>
        <w:right w:val="none" w:sz="0" w:space="0" w:color="auto"/>
      </w:divBdr>
    </w:div>
    <w:div w:id="169949682">
      <w:bodyDiv w:val="1"/>
      <w:marLeft w:val="0"/>
      <w:marRight w:val="0"/>
      <w:marTop w:val="0"/>
      <w:marBottom w:val="0"/>
      <w:divBdr>
        <w:top w:val="none" w:sz="0" w:space="0" w:color="auto"/>
        <w:left w:val="none" w:sz="0" w:space="0" w:color="auto"/>
        <w:bottom w:val="none" w:sz="0" w:space="0" w:color="auto"/>
        <w:right w:val="none" w:sz="0" w:space="0" w:color="auto"/>
      </w:divBdr>
    </w:div>
    <w:div w:id="209077403">
      <w:bodyDiv w:val="1"/>
      <w:marLeft w:val="0"/>
      <w:marRight w:val="0"/>
      <w:marTop w:val="0"/>
      <w:marBottom w:val="0"/>
      <w:divBdr>
        <w:top w:val="none" w:sz="0" w:space="0" w:color="auto"/>
        <w:left w:val="none" w:sz="0" w:space="0" w:color="auto"/>
        <w:bottom w:val="none" w:sz="0" w:space="0" w:color="auto"/>
        <w:right w:val="none" w:sz="0" w:space="0" w:color="auto"/>
      </w:divBdr>
      <w:divsChild>
        <w:div w:id="113599656">
          <w:marLeft w:val="360"/>
          <w:marRight w:val="0"/>
          <w:marTop w:val="200"/>
          <w:marBottom w:val="0"/>
          <w:divBdr>
            <w:top w:val="none" w:sz="0" w:space="0" w:color="auto"/>
            <w:left w:val="none" w:sz="0" w:space="0" w:color="auto"/>
            <w:bottom w:val="none" w:sz="0" w:space="0" w:color="auto"/>
            <w:right w:val="none" w:sz="0" w:space="0" w:color="auto"/>
          </w:divBdr>
        </w:div>
        <w:div w:id="465700918">
          <w:marLeft w:val="360"/>
          <w:marRight w:val="0"/>
          <w:marTop w:val="200"/>
          <w:marBottom w:val="0"/>
          <w:divBdr>
            <w:top w:val="none" w:sz="0" w:space="0" w:color="auto"/>
            <w:left w:val="none" w:sz="0" w:space="0" w:color="auto"/>
            <w:bottom w:val="none" w:sz="0" w:space="0" w:color="auto"/>
            <w:right w:val="none" w:sz="0" w:space="0" w:color="auto"/>
          </w:divBdr>
        </w:div>
      </w:divsChild>
    </w:div>
    <w:div w:id="210045322">
      <w:bodyDiv w:val="1"/>
      <w:marLeft w:val="0"/>
      <w:marRight w:val="0"/>
      <w:marTop w:val="0"/>
      <w:marBottom w:val="0"/>
      <w:divBdr>
        <w:top w:val="none" w:sz="0" w:space="0" w:color="auto"/>
        <w:left w:val="none" w:sz="0" w:space="0" w:color="auto"/>
        <w:bottom w:val="none" w:sz="0" w:space="0" w:color="auto"/>
        <w:right w:val="none" w:sz="0" w:space="0" w:color="auto"/>
      </w:divBdr>
    </w:div>
    <w:div w:id="312419454">
      <w:bodyDiv w:val="1"/>
      <w:marLeft w:val="0"/>
      <w:marRight w:val="0"/>
      <w:marTop w:val="0"/>
      <w:marBottom w:val="0"/>
      <w:divBdr>
        <w:top w:val="none" w:sz="0" w:space="0" w:color="auto"/>
        <w:left w:val="none" w:sz="0" w:space="0" w:color="auto"/>
        <w:bottom w:val="none" w:sz="0" w:space="0" w:color="auto"/>
        <w:right w:val="none" w:sz="0" w:space="0" w:color="auto"/>
      </w:divBdr>
    </w:div>
    <w:div w:id="468936507">
      <w:bodyDiv w:val="1"/>
      <w:marLeft w:val="0"/>
      <w:marRight w:val="0"/>
      <w:marTop w:val="0"/>
      <w:marBottom w:val="0"/>
      <w:divBdr>
        <w:top w:val="none" w:sz="0" w:space="0" w:color="auto"/>
        <w:left w:val="none" w:sz="0" w:space="0" w:color="auto"/>
        <w:bottom w:val="none" w:sz="0" w:space="0" w:color="auto"/>
        <w:right w:val="none" w:sz="0" w:space="0" w:color="auto"/>
      </w:divBdr>
      <w:divsChild>
        <w:div w:id="96994812">
          <w:marLeft w:val="360"/>
          <w:marRight w:val="0"/>
          <w:marTop w:val="200"/>
          <w:marBottom w:val="0"/>
          <w:divBdr>
            <w:top w:val="none" w:sz="0" w:space="0" w:color="auto"/>
            <w:left w:val="none" w:sz="0" w:space="0" w:color="auto"/>
            <w:bottom w:val="none" w:sz="0" w:space="0" w:color="auto"/>
            <w:right w:val="none" w:sz="0" w:space="0" w:color="auto"/>
          </w:divBdr>
        </w:div>
      </w:divsChild>
    </w:div>
    <w:div w:id="496386252">
      <w:bodyDiv w:val="1"/>
      <w:marLeft w:val="0"/>
      <w:marRight w:val="0"/>
      <w:marTop w:val="0"/>
      <w:marBottom w:val="0"/>
      <w:divBdr>
        <w:top w:val="none" w:sz="0" w:space="0" w:color="auto"/>
        <w:left w:val="none" w:sz="0" w:space="0" w:color="auto"/>
        <w:bottom w:val="none" w:sz="0" w:space="0" w:color="auto"/>
        <w:right w:val="none" w:sz="0" w:space="0" w:color="auto"/>
      </w:divBdr>
    </w:div>
    <w:div w:id="561528173">
      <w:bodyDiv w:val="1"/>
      <w:marLeft w:val="0"/>
      <w:marRight w:val="0"/>
      <w:marTop w:val="0"/>
      <w:marBottom w:val="0"/>
      <w:divBdr>
        <w:top w:val="none" w:sz="0" w:space="0" w:color="auto"/>
        <w:left w:val="none" w:sz="0" w:space="0" w:color="auto"/>
        <w:bottom w:val="none" w:sz="0" w:space="0" w:color="auto"/>
        <w:right w:val="none" w:sz="0" w:space="0" w:color="auto"/>
      </w:divBdr>
    </w:div>
    <w:div w:id="631864461">
      <w:bodyDiv w:val="1"/>
      <w:marLeft w:val="0"/>
      <w:marRight w:val="0"/>
      <w:marTop w:val="0"/>
      <w:marBottom w:val="0"/>
      <w:divBdr>
        <w:top w:val="none" w:sz="0" w:space="0" w:color="auto"/>
        <w:left w:val="none" w:sz="0" w:space="0" w:color="auto"/>
        <w:bottom w:val="none" w:sz="0" w:space="0" w:color="auto"/>
        <w:right w:val="none" w:sz="0" w:space="0" w:color="auto"/>
      </w:divBdr>
    </w:div>
    <w:div w:id="729815843">
      <w:bodyDiv w:val="1"/>
      <w:marLeft w:val="0"/>
      <w:marRight w:val="0"/>
      <w:marTop w:val="0"/>
      <w:marBottom w:val="0"/>
      <w:divBdr>
        <w:top w:val="none" w:sz="0" w:space="0" w:color="auto"/>
        <w:left w:val="none" w:sz="0" w:space="0" w:color="auto"/>
        <w:bottom w:val="none" w:sz="0" w:space="0" w:color="auto"/>
        <w:right w:val="none" w:sz="0" w:space="0" w:color="auto"/>
      </w:divBdr>
    </w:div>
    <w:div w:id="771511227">
      <w:bodyDiv w:val="1"/>
      <w:marLeft w:val="0"/>
      <w:marRight w:val="0"/>
      <w:marTop w:val="0"/>
      <w:marBottom w:val="0"/>
      <w:divBdr>
        <w:top w:val="none" w:sz="0" w:space="0" w:color="auto"/>
        <w:left w:val="none" w:sz="0" w:space="0" w:color="auto"/>
        <w:bottom w:val="none" w:sz="0" w:space="0" w:color="auto"/>
        <w:right w:val="none" w:sz="0" w:space="0" w:color="auto"/>
      </w:divBdr>
    </w:div>
    <w:div w:id="843132176">
      <w:bodyDiv w:val="1"/>
      <w:marLeft w:val="0"/>
      <w:marRight w:val="0"/>
      <w:marTop w:val="0"/>
      <w:marBottom w:val="0"/>
      <w:divBdr>
        <w:top w:val="none" w:sz="0" w:space="0" w:color="auto"/>
        <w:left w:val="none" w:sz="0" w:space="0" w:color="auto"/>
        <w:bottom w:val="none" w:sz="0" w:space="0" w:color="auto"/>
        <w:right w:val="none" w:sz="0" w:space="0" w:color="auto"/>
      </w:divBdr>
    </w:div>
    <w:div w:id="860700607">
      <w:bodyDiv w:val="1"/>
      <w:marLeft w:val="0"/>
      <w:marRight w:val="0"/>
      <w:marTop w:val="0"/>
      <w:marBottom w:val="0"/>
      <w:divBdr>
        <w:top w:val="none" w:sz="0" w:space="0" w:color="auto"/>
        <w:left w:val="none" w:sz="0" w:space="0" w:color="auto"/>
        <w:bottom w:val="none" w:sz="0" w:space="0" w:color="auto"/>
        <w:right w:val="none" w:sz="0" w:space="0" w:color="auto"/>
      </w:divBdr>
    </w:div>
    <w:div w:id="901134408">
      <w:bodyDiv w:val="1"/>
      <w:marLeft w:val="0"/>
      <w:marRight w:val="0"/>
      <w:marTop w:val="0"/>
      <w:marBottom w:val="0"/>
      <w:divBdr>
        <w:top w:val="none" w:sz="0" w:space="0" w:color="auto"/>
        <w:left w:val="none" w:sz="0" w:space="0" w:color="auto"/>
        <w:bottom w:val="none" w:sz="0" w:space="0" w:color="auto"/>
        <w:right w:val="none" w:sz="0" w:space="0" w:color="auto"/>
      </w:divBdr>
    </w:div>
    <w:div w:id="988434792">
      <w:bodyDiv w:val="1"/>
      <w:marLeft w:val="0"/>
      <w:marRight w:val="0"/>
      <w:marTop w:val="0"/>
      <w:marBottom w:val="0"/>
      <w:divBdr>
        <w:top w:val="none" w:sz="0" w:space="0" w:color="auto"/>
        <w:left w:val="none" w:sz="0" w:space="0" w:color="auto"/>
        <w:bottom w:val="none" w:sz="0" w:space="0" w:color="auto"/>
        <w:right w:val="none" w:sz="0" w:space="0" w:color="auto"/>
      </w:divBdr>
    </w:div>
    <w:div w:id="993879449">
      <w:bodyDiv w:val="1"/>
      <w:marLeft w:val="0"/>
      <w:marRight w:val="0"/>
      <w:marTop w:val="0"/>
      <w:marBottom w:val="0"/>
      <w:divBdr>
        <w:top w:val="none" w:sz="0" w:space="0" w:color="auto"/>
        <w:left w:val="none" w:sz="0" w:space="0" w:color="auto"/>
        <w:bottom w:val="none" w:sz="0" w:space="0" w:color="auto"/>
        <w:right w:val="none" w:sz="0" w:space="0" w:color="auto"/>
      </w:divBdr>
    </w:div>
    <w:div w:id="1017075616">
      <w:bodyDiv w:val="1"/>
      <w:marLeft w:val="0"/>
      <w:marRight w:val="0"/>
      <w:marTop w:val="0"/>
      <w:marBottom w:val="0"/>
      <w:divBdr>
        <w:top w:val="none" w:sz="0" w:space="0" w:color="auto"/>
        <w:left w:val="none" w:sz="0" w:space="0" w:color="auto"/>
        <w:bottom w:val="none" w:sz="0" w:space="0" w:color="auto"/>
        <w:right w:val="none" w:sz="0" w:space="0" w:color="auto"/>
      </w:divBdr>
    </w:div>
    <w:div w:id="1022048106">
      <w:bodyDiv w:val="1"/>
      <w:marLeft w:val="0"/>
      <w:marRight w:val="0"/>
      <w:marTop w:val="0"/>
      <w:marBottom w:val="0"/>
      <w:divBdr>
        <w:top w:val="none" w:sz="0" w:space="0" w:color="auto"/>
        <w:left w:val="none" w:sz="0" w:space="0" w:color="auto"/>
        <w:bottom w:val="none" w:sz="0" w:space="0" w:color="auto"/>
        <w:right w:val="none" w:sz="0" w:space="0" w:color="auto"/>
      </w:divBdr>
    </w:div>
    <w:div w:id="1046026538">
      <w:bodyDiv w:val="1"/>
      <w:marLeft w:val="0"/>
      <w:marRight w:val="0"/>
      <w:marTop w:val="0"/>
      <w:marBottom w:val="0"/>
      <w:divBdr>
        <w:top w:val="none" w:sz="0" w:space="0" w:color="auto"/>
        <w:left w:val="none" w:sz="0" w:space="0" w:color="auto"/>
        <w:bottom w:val="none" w:sz="0" w:space="0" w:color="auto"/>
        <w:right w:val="none" w:sz="0" w:space="0" w:color="auto"/>
      </w:divBdr>
    </w:div>
    <w:div w:id="1084568266">
      <w:bodyDiv w:val="1"/>
      <w:marLeft w:val="0"/>
      <w:marRight w:val="0"/>
      <w:marTop w:val="0"/>
      <w:marBottom w:val="0"/>
      <w:divBdr>
        <w:top w:val="none" w:sz="0" w:space="0" w:color="auto"/>
        <w:left w:val="none" w:sz="0" w:space="0" w:color="auto"/>
        <w:bottom w:val="none" w:sz="0" w:space="0" w:color="auto"/>
        <w:right w:val="none" w:sz="0" w:space="0" w:color="auto"/>
      </w:divBdr>
    </w:div>
    <w:div w:id="1103888780">
      <w:bodyDiv w:val="1"/>
      <w:marLeft w:val="0"/>
      <w:marRight w:val="0"/>
      <w:marTop w:val="0"/>
      <w:marBottom w:val="0"/>
      <w:divBdr>
        <w:top w:val="none" w:sz="0" w:space="0" w:color="auto"/>
        <w:left w:val="none" w:sz="0" w:space="0" w:color="auto"/>
        <w:bottom w:val="none" w:sz="0" w:space="0" w:color="auto"/>
        <w:right w:val="none" w:sz="0" w:space="0" w:color="auto"/>
      </w:divBdr>
    </w:div>
    <w:div w:id="1129010217">
      <w:bodyDiv w:val="1"/>
      <w:marLeft w:val="0"/>
      <w:marRight w:val="0"/>
      <w:marTop w:val="0"/>
      <w:marBottom w:val="0"/>
      <w:divBdr>
        <w:top w:val="none" w:sz="0" w:space="0" w:color="auto"/>
        <w:left w:val="none" w:sz="0" w:space="0" w:color="auto"/>
        <w:bottom w:val="none" w:sz="0" w:space="0" w:color="auto"/>
        <w:right w:val="none" w:sz="0" w:space="0" w:color="auto"/>
      </w:divBdr>
    </w:div>
    <w:div w:id="1130051701">
      <w:bodyDiv w:val="1"/>
      <w:marLeft w:val="0"/>
      <w:marRight w:val="0"/>
      <w:marTop w:val="0"/>
      <w:marBottom w:val="0"/>
      <w:divBdr>
        <w:top w:val="none" w:sz="0" w:space="0" w:color="auto"/>
        <w:left w:val="none" w:sz="0" w:space="0" w:color="auto"/>
        <w:bottom w:val="none" w:sz="0" w:space="0" w:color="auto"/>
        <w:right w:val="none" w:sz="0" w:space="0" w:color="auto"/>
      </w:divBdr>
    </w:div>
    <w:div w:id="1155023561">
      <w:bodyDiv w:val="1"/>
      <w:marLeft w:val="0"/>
      <w:marRight w:val="0"/>
      <w:marTop w:val="0"/>
      <w:marBottom w:val="0"/>
      <w:divBdr>
        <w:top w:val="none" w:sz="0" w:space="0" w:color="auto"/>
        <w:left w:val="none" w:sz="0" w:space="0" w:color="auto"/>
        <w:bottom w:val="none" w:sz="0" w:space="0" w:color="auto"/>
        <w:right w:val="none" w:sz="0" w:space="0" w:color="auto"/>
      </w:divBdr>
    </w:div>
    <w:div w:id="1194616996">
      <w:bodyDiv w:val="1"/>
      <w:marLeft w:val="0"/>
      <w:marRight w:val="0"/>
      <w:marTop w:val="0"/>
      <w:marBottom w:val="0"/>
      <w:divBdr>
        <w:top w:val="none" w:sz="0" w:space="0" w:color="auto"/>
        <w:left w:val="none" w:sz="0" w:space="0" w:color="auto"/>
        <w:bottom w:val="none" w:sz="0" w:space="0" w:color="auto"/>
        <w:right w:val="none" w:sz="0" w:space="0" w:color="auto"/>
      </w:divBdr>
    </w:div>
    <w:div w:id="1210805287">
      <w:bodyDiv w:val="1"/>
      <w:marLeft w:val="0"/>
      <w:marRight w:val="0"/>
      <w:marTop w:val="0"/>
      <w:marBottom w:val="0"/>
      <w:divBdr>
        <w:top w:val="none" w:sz="0" w:space="0" w:color="auto"/>
        <w:left w:val="none" w:sz="0" w:space="0" w:color="auto"/>
        <w:bottom w:val="none" w:sz="0" w:space="0" w:color="auto"/>
        <w:right w:val="none" w:sz="0" w:space="0" w:color="auto"/>
      </w:divBdr>
    </w:div>
    <w:div w:id="1222014545">
      <w:bodyDiv w:val="1"/>
      <w:marLeft w:val="0"/>
      <w:marRight w:val="0"/>
      <w:marTop w:val="0"/>
      <w:marBottom w:val="0"/>
      <w:divBdr>
        <w:top w:val="none" w:sz="0" w:space="0" w:color="auto"/>
        <w:left w:val="none" w:sz="0" w:space="0" w:color="auto"/>
        <w:bottom w:val="none" w:sz="0" w:space="0" w:color="auto"/>
        <w:right w:val="none" w:sz="0" w:space="0" w:color="auto"/>
      </w:divBdr>
      <w:divsChild>
        <w:div w:id="2107115279">
          <w:marLeft w:val="446"/>
          <w:marRight w:val="0"/>
          <w:marTop w:val="0"/>
          <w:marBottom w:val="0"/>
          <w:divBdr>
            <w:top w:val="none" w:sz="0" w:space="0" w:color="auto"/>
            <w:left w:val="none" w:sz="0" w:space="0" w:color="auto"/>
            <w:bottom w:val="none" w:sz="0" w:space="0" w:color="auto"/>
            <w:right w:val="none" w:sz="0" w:space="0" w:color="auto"/>
          </w:divBdr>
        </w:div>
        <w:div w:id="1959485298">
          <w:marLeft w:val="446"/>
          <w:marRight w:val="0"/>
          <w:marTop w:val="0"/>
          <w:marBottom w:val="0"/>
          <w:divBdr>
            <w:top w:val="none" w:sz="0" w:space="0" w:color="auto"/>
            <w:left w:val="none" w:sz="0" w:space="0" w:color="auto"/>
            <w:bottom w:val="none" w:sz="0" w:space="0" w:color="auto"/>
            <w:right w:val="none" w:sz="0" w:space="0" w:color="auto"/>
          </w:divBdr>
        </w:div>
        <w:div w:id="69083720">
          <w:marLeft w:val="446"/>
          <w:marRight w:val="0"/>
          <w:marTop w:val="0"/>
          <w:marBottom w:val="0"/>
          <w:divBdr>
            <w:top w:val="none" w:sz="0" w:space="0" w:color="auto"/>
            <w:left w:val="none" w:sz="0" w:space="0" w:color="auto"/>
            <w:bottom w:val="none" w:sz="0" w:space="0" w:color="auto"/>
            <w:right w:val="none" w:sz="0" w:space="0" w:color="auto"/>
          </w:divBdr>
        </w:div>
      </w:divsChild>
    </w:div>
    <w:div w:id="1228489523">
      <w:bodyDiv w:val="1"/>
      <w:marLeft w:val="0"/>
      <w:marRight w:val="0"/>
      <w:marTop w:val="0"/>
      <w:marBottom w:val="0"/>
      <w:divBdr>
        <w:top w:val="none" w:sz="0" w:space="0" w:color="auto"/>
        <w:left w:val="none" w:sz="0" w:space="0" w:color="auto"/>
        <w:bottom w:val="none" w:sz="0" w:space="0" w:color="auto"/>
        <w:right w:val="none" w:sz="0" w:space="0" w:color="auto"/>
      </w:divBdr>
    </w:div>
    <w:div w:id="1228954819">
      <w:bodyDiv w:val="1"/>
      <w:marLeft w:val="0"/>
      <w:marRight w:val="0"/>
      <w:marTop w:val="0"/>
      <w:marBottom w:val="0"/>
      <w:divBdr>
        <w:top w:val="none" w:sz="0" w:space="0" w:color="auto"/>
        <w:left w:val="none" w:sz="0" w:space="0" w:color="auto"/>
        <w:bottom w:val="none" w:sz="0" w:space="0" w:color="auto"/>
        <w:right w:val="none" w:sz="0" w:space="0" w:color="auto"/>
      </w:divBdr>
    </w:div>
    <w:div w:id="1250702481">
      <w:bodyDiv w:val="1"/>
      <w:marLeft w:val="0"/>
      <w:marRight w:val="0"/>
      <w:marTop w:val="0"/>
      <w:marBottom w:val="0"/>
      <w:divBdr>
        <w:top w:val="none" w:sz="0" w:space="0" w:color="auto"/>
        <w:left w:val="none" w:sz="0" w:space="0" w:color="auto"/>
        <w:bottom w:val="none" w:sz="0" w:space="0" w:color="auto"/>
        <w:right w:val="none" w:sz="0" w:space="0" w:color="auto"/>
      </w:divBdr>
    </w:div>
    <w:div w:id="1301420916">
      <w:bodyDiv w:val="1"/>
      <w:marLeft w:val="0"/>
      <w:marRight w:val="0"/>
      <w:marTop w:val="0"/>
      <w:marBottom w:val="0"/>
      <w:divBdr>
        <w:top w:val="none" w:sz="0" w:space="0" w:color="auto"/>
        <w:left w:val="none" w:sz="0" w:space="0" w:color="auto"/>
        <w:bottom w:val="none" w:sz="0" w:space="0" w:color="auto"/>
        <w:right w:val="none" w:sz="0" w:space="0" w:color="auto"/>
      </w:divBdr>
    </w:div>
    <w:div w:id="1389256790">
      <w:bodyDiv w:val="1"/>
      <w:marLeft w:val="0"/>
      <w:marRight w:val="0"/>
      <w:marTop w:val="0"/>
      <w:marBottom w:val="0"/>
      <w:divBdr>
        <w:top w:val="none" w:sz="0" w:space="0" w:color="auto"/>
        <w:left w:val="none" w:sz="0" w:space="0" w:color="auto"/>
        <w:bottom w:val="none" w:sz="0" w:space="0" w:color="auto"/>
        <w:right w:val="none" w:sz="0" w:space="0" w:color="auto"/>
      </w:divBdr>
    </w:div>
    <w:div w:id="1483887310">
      <w:bodyDiv w:val="1"/>
      <w:marLeft w:val="0"/>
      <w:marRight w:val="0"/>
      <w:marTop w:val="0"/>
      <w:marBottom w:val="0"/>
      <w:divBdr>
        <w:top w:val="none" w:sz="0" w:space="0" w:color="auto"/>
        <w:left w:val="none" w:sz="0" w:space="0" w:color="auto"/>
        <w:bottom w:val="none" w:sz="0" w:space="0" w:color="auto"/>
        <w:right w:val="none" w:sz="0" w:space="0" w:color="auto"/>
      </w:divBdr>
      <w:divsChild>
        <w:div w:id="490366560">
          <w:marLeft w:val="547"/>
          <w:marRight w:val="0"/>
          <w:marTop w:val="0"/>
          <w:marBottom w:val="120"/>
          <w:divBdr>
            <w:top w:val="none" w:sz="0" w:space="0" w:color="auto"/>
            <w:left w:val="none" w:sz="0" w:space="0" w:color="auto"/>
            <w:bottom w:val="none" w:sz="0" w:space="0" w:color="auto"/>
            <w:right w:val="none" w:sz="0" w:space="0" w:color="auto"/>
          </w:divBdr>
        </w:div>
        <w:div w:id="1469712768">
          <w:marLeft w:val="547"/>
          <w:marRight w:val="0"/>
          <w:marTop w:val="0"/>
          <w:marBottom w:val="120"/>
          <w:divBdr>
            <w:top w:val="none" w:sz="0" w:space="0" w:color="auto"/>
            <w:left w:val="none" w:sz="0" w:space="0" w:color="auto"/>
            <w:bottom w:val="none" w:sz="0" w:space="0" w:color="auto"/>
            <w:right w:val="none" w:sz="0" w:space="0" w:color="auto"/>
          </w:divBdr>
        </w:div>
        <w:div w:id="1103451432">
          <w:marLeft w:val="547"/>
          <w:marRight w:val="0"/>
          <w:marTop w:val="0"/>
          <w:marBottom w:val="120"/>
          <w:divBdr>
            <w:top w:val="none" w:sz="0" w:space="0" w:color="auto"/>
            <w:left w:val="none" w:sz="0" w:space="0" w:color="auto"/>
            <w:bottom w:val="none" w:sz="0" w:space="0" w:color="auto"/>
            <w:right w:val="none" w:sz="0" w:space="0" w:color="auto"/>
          </w:divBdr>
        </w:div>
        <w:div w:id="919406714">
          <w:marLeft w:val="547"/>
          <w:marRight w:val="0"/>
          <w:marTop w:val="0"/>
          <w:marBottom w:val="120"/>
          <w:divBdr>
            <w:top w:val="none" w:sz="0" w:space="0" w:color="auto"/>
            <w:left w:val="none" w:sz="0" w:space="0" w:color="auto"/>
            <w:bottom w:val="none" w:sz="0" w:space="0" w:color="auto"/>
            <w:right w:val="none" w:sz="0" w:space="0" w:color="auto"/>
          </w:divBdr>
        </w:div>
        <w:div w:id="1309431544">
          <w:marLeft w:val="547"/>
          <w:marRight w:val="0"/>
          <w:marTop w:val="0"/>
          <w:marBottom w:val="120"/>
          <w:divBdr>
            <w:top w:val="none" w:sz="0" w:space="0" w:color="auto"/>
            <w:left w:val="none" w:sz="0" w:space="0" w:color="auto"/>
            <w:bottom w:val="none" w:sz="0" w:space="0" w:color="auto"/>
            <w:right w:val="none" w:sz="0" w:space="0" w:color="auto"/>
          </w:divBdr>
        </w:div>
        <w:div w:id="491600846">
          <w:marLeft w:val="547"/>
          <w:marRight w:val="0"/>
          <w:marTop w:val="0"/>
          <w:marBottom w:val="120"/>
          <w:divBdr>
            <w:top w:val="none" w:sz="0" w:space="0" w:color="auto"/>
            <w:left w:val="none" w:sz="0" w:space="0" w:color="auto"/>
            <w:bottom w:val="none" w:sz="0" w:space="0" w:color="auto"/>
            <w:right w:val="none" w:sz="0" w:space="0" w:color="auto"/>
          </w:divBdr>
        </w:div>
        <w:div w:id="1691642401">
          <w:marLeft w:val="547"/>
          <w:marRight w:val="0"/>
          <w:marTop w:val="0"/>
          <w:marBottom w:val="120"/>
          <w:divBdr>
            <w:top w:val="none" w:sz="0" w:space="0" w:color="auto"/>
            <w:left w:val="none" w:sz="0" w:space="0" w:color="auto"/>
            <w:bottom w:val="none" w:sz="0" w:space="0" w:color="auto"/>
            <w:right w:val="none" w:sz="0" w:space="0" w:color="auto"/>
          </w:divBdr>
        </w:div>
        <w:div w:id="1864124555">
          <w:marLeft w:val="547"/>
          <w:marRight w:val="0"/>
          <w:marTop w:val="0"/>
          <w:marBottom w:val="120"/>
          <w:divBdr>
            <w:top w:val="none" w:sz="0" w:space="0" w:color="auto"/>
            <w:left w:val="none" w:sz="0" w:space="0" w:color="auto"/>
            <w:bottom w:val="none" w:sz="0" w:space="0" w:color="auto"/>
            <w:right w:val="none" w:sz="0" w:space="0" w:color="auto"/>
          </w:divBdr>
        </w:div>
        <w:div w:id="266012858">
          <w:marLeft w:val="547"/>
          <w:marRight w:val="0"/>
          <w:marTop w:val="0"/>
          <w:marBottom w:val="120"/>
          <w:divBdr>
            <w:top w:val="none" w:sz="0" w:space="0" w:color="auto"/>
            <w:left w:val="none" w:sz="0" w:space="0" w:color="auto"/>
            <w:bottom w:val="none" w:sz="0" w:space="0" w:color="auto"/>
            <w:right w:val="none" w:sz="0" w:space="0" w:color="auto"/>
          </w:divBdr>
        </w:div>
        <w:div w:id="1002663072">
          <w:marLeft w:val="547"/>
          <w:marRight w:val="0"/>
          <w:marTop w:val="0"/>
          <w:marBottom w:val="120"/>
          <w:divBdr>
            <w:top w:val="none" w:sz="0" w:space="0" w:color="auto"/>
            <w:left w:val="none" w:sz="0" w:space="0" w:color="auto"/>
            <w:bottom w:val="none" w:sz="0" w:space="0" w:color="auto"/>
            <w:right w:val="none" w:sz="0" w:space="0" w:color="auto"/>
          </w:divBdr>
        </w:div>
        <w:div w:id="519319187">
          <w:marLeft w:val="547"/>
          <w:marRight w:val="0"/>
          <w:marTop w:val="0"/>
          <w:marBottom w:val="120"/>
          <w:divBdr>
            <w:top w:val="none" w:sz="0" w:space="0" w:color="auto"/>
            <w:left w:val="none" w:sz="0" w:space="0" w:color="auto"/>
            <w:bottom w:val="none" w:sz="0" w:space="0" w:color="auto"/>
            <w:right w:val="none" w:sz="0" w:space="0" w:color="auto"/>
          </w:divBdr>
        </w:div>
      </w:divsChild>
    </w:div>
    <w:div w:id="1558669075">
      <w:bodyDiv w:val="1"/>
      <w:marLeft w:val="0"/>
      <w:marRight w:val="0"/>
      <w:marTop w:val="0"/>
      <w:marBottom w:val="0"/>
      <w:divBdr>
        <w:top w:val="none" w:sz="0" w:space="0" w:color="auto"/>
        <w:left w:val="none" w:sz="0" w:space="0" w:color="auto"/>
        <w:bottom w:val="none" w:sz="0" w:space="0" w:color="auto"/>
        <w:right w:val="none" w:sz="0" w:space="0" w:color="auto"/>
      </w:divBdr>
    </w:div>
    <w:div w:id="1568027003">
      <w:bodyDiv w:val="1"/>
      <w:marLeft w:val="0"/>
      <w:marRight w:val="0"/>
      <w:marTop w:val="0"/>
      <w:marBottom w:val="0"/>
      <w:divBdr>
        <w:top w:val="none" w:sz="0" w:space="0" w:color="auto"/>
        <w:left w:val="none" w:sz="0" w:space="0" w:color="auto"/>
        <w:bottom w:val="none" w:sz="0" w:space="0" w:color="auto"/>
        <w:right w:val="none" w:sz="0" w:space="0" w:color="auto"/>
      </w:divBdr>
    </w:div>
    <w:div w:id="1574973798">
      <w:bodyDiv w:val="1"/>
      <w:marLeft w:val="0"/>
      <w:marRight w:val="0"/>
      <w:marTop w:val="0"/>
      <w:marBottom w:val="0"/>
      <w:divBdr>
        <w:top w:val="none" w:sz="0" w:space="0" w:color="auto"/>
        <w:left w:val="none" w:sz="0" w:space="0" w:color="auto"/>
        <w:bottom w:val="none" w:sz="0" w:space="0" w:color="auto"/>
        <w:right w:val="none" w:sz="0" w:space="0" w:color="auto"/>
      </w:divBdr>
    </w:div>
    <w:div w:id="1603151736">
      <w:bodyDiv w:val="1"/>
      <w:marLeft w:val="0"/>
      <w:marRight w:val="0"/>
      <w:marTop w:val="0"/>
      <w:marBottom w:val="0"/>
      <w:divBdr>
        <w:top w:val="none" w:sz="0" w:space="0" w:color="auto"/>
        <w:left w:val="none" w:sz="0" w:space="0" w:color="auto"/>
        <w:bottom w:val="none" w:sz="0" w:space="0" w:color="auto"/>
        <w:right w:val="none" w:sz="0" w:space="0" w:color="auto"/>
      </w:divBdr>
    </w:div>
    <w:div w:id="1609846577">
      <w:bodyDiv w:val="1"/>
      <w:marLeft w:val="0"/>
      <w:marRight w:val="0"/>
      <w:marTop w:val="0"/>
      <w:marBottom w:val="0"/>
      <w:divBdr>
        <w:top w:val="none" w:sz="0" w:space="0" w:color="auto"/>
        <w:left w:val="none" w:sz="0" w:space="0" w:color="auto"/>
        <w:bottom w:val="none" w:sz="0" w:space="0" w:color="auto"/>
        <w:right w:val="none" w:sz="0" w:space="0" w:color="auto"/>
      </w:divBdr>
      <w:divsChild>
        <w:div w:id="820538665">
          <w:marLeft w:val="360"/>
          <w:marRight w:val="0"/>
          <w:marTop w:val="200"/>
          <w:marBottom w:val="0"/>
          <w:divBdr>
            <w:top w:val="none" w:sz="0" w:space="0" w:color="auto"/>
            <w:left w:val="none" w:sz="0" w:space="0" w:color="auto"/>
            <w:bottom w:val="none" w:sz="0" w:space="0" w:color="auto"/>
            <w:right w:val="none" w:sz="0" w:space="0" w:color="auto"/>
          </w:divBdr>
        </w:div>
      </w:divsChild>
    </w:div>
    <w:div w:id="1630011706">
      <w:bodyDiv w:val="1"/>
      <w:marLeft w:val="0"/>
      <w:marRight w:val="0"/>
      <w:marTop w:val="0"/>
      <w:marBottom w:val="0"/>
      <w:divBdr>
        <w:top w:val="none" w:sz="0" w:space="0" w:color="auto"/>
        <w:left w:val="none" w:sz="0" w:space="0" w:color="auto"/>
        <w:bottom w:val="none" w:sz="0" w:space="0" w:color="auto"/>
        <w:right w:val="none" w:sz="0" w:space="0" w:color="auto"/>
      </w:divBdr>
    </w:div>
    <w:div w:id="1652976599">
      <w:bodyDiv w:val="1"/>
      <w:marLeft w:val="0"/>
      <w:marRight w:val="0"/>
      <w:marTop w:val="0"/>
      <w:marBottom w:val="0"/>
      <w:divBdr>
        <w:top w:val="none" w:sz="0" w:space="0" w:color="auto"/>
        <w:left w:val="none" w:sz="0" w:space="0" w:color="auto"/>
        <w:bottom w:val="none" w:sz="0" w:space="0" w:color="auto"/>
        <w:right w:val="none" w:sz="0" w:space="0" w:color="auto"/>
      </w:divBdr>
    </w:div>
    <w:div w:id="1686516043">
      <w:bodyDiv w:val="1"/>
      <w:marLeft w:val="0"/>
      <w:marRight w:val="0"/>
      <w:marTop w:val="0"/>
      <w:marBottom w:val="0"/>
      <w:divBdr>
        <w:top w:val="none" w:sz="0" w:space="0" w:color="auto"/>
        <w:left w:val="none" w:sz="0" w:space="0" w:color="auto"/>
        <w:bottom w:val="none" w:sz="0" w:space="0" w:color="auto"/>
        <w:right w:val="none" w:sz="0" w:space="0" w:color="auto"/>
      </w:divBdr>
    </w:div>
    <w:div w:id="1723359230">
      <w:bodyDiv w:val="1"/>
      <w:marLeft w:val="0"/>
      <w:marRight w:val="0"/>
      <w:marTop w:val="0"/>
      <w:marBottom w:val="0"/>
      <w:divBdr>
        <w:top w:val="none" w:sz="0" w:space="0" w:color="auto"/>
        <w:left w:val="none" w:sz="0" w:space="0" w:color="auto"/>
        <w:bottom w:val="none" w:sz="0" w:space="0" w:color="auto"/>
        <w:right w:val="none" w:sz="0" w:space="0" w:color="auto"/>
      </w:divBdr>
    </w:div>
    <w:div w:id="1759256052">
      <w:bodyDiv w:val="1"/>
      <w:marLeft w:val="0"/>
      <w:marRight w:val="0"/>
      <w:marTop w:val="0"/>
      <w:marBottom w:val="0"/>
      <w:divBdr>
        <w:top w:val="none" w:sz="0" w:space="0" w:color="auto"/>
        <w:left w:val="none" w:sz="0" w:space="0" w:color="auto"/>
        <w:bottom w:val="none" w:sz="0" w:space="0" w:color="auto"/>
        <w:right w:val="none" w:sz="0" w:space="0" w:color="auto"/>
      </w:divBdr>
    </w:div>
    <w:div w:id="1768690242">
      <w:bodyDiv w:val="1"/>
      <w:marLeft w:val="0"/>
      <w:marRight w:val="0"/>
      <w:marTop w:val="0"/>
      <w:marBottom w:val="0"/>
      <w:divBdr>
        <w:top w:val="none" w:sz="0" w:space="0" w:color="auto"/>
        <w:left w:val="none" w:sz="0" w:space="0" w:color="auto"/>
        <w:bottom w:val="none" w:sz="0" w:space="0" w:color="auto"/>
        <w:right w:val="none" w:sz="0" w:space="0" w:color="auto"/>
      </w:divBdr>
    </w:div>
    <w:div w:id="1798527722">
      <w:bodyDiv w:val="1"/>
      <w:marLeft w:val="0"/>
      <w:marRight w:val="0"/>
      <w:marTop w:val="0"/>
      <w:marBottom w:val="0"/>
      <w:divBdr>
        <w:top w:val="none" w:sz="0" w:space="0" w:color="auto"/>
        <w:left w:val="none" w:sz="0" w:space="0" w:color="auto"/>
        <w:bottom w:val="none" w:sz="0" w:space="0" w:color="auto"/>
        <w:right w:val="none" w:sz="0" w:space="0" w:color="auto"/>
      </w:divBdr>
    </w:div>
    <w:div w:id="1828017207">
      <w:bodyDiv w:val="1"/>
      <w:marLeft w:val="0"/>
      <w:marRight w:val="0"/>
      <w:marTop w:val="0"/>
      <w:marBottom w:val="0"/>
      <w:divBdr>
        <w:top w:val="none" w:sz="0" w:space="0" w:color="auto"/>
        <w:left w:val="none" w:sz="0" w:space="0" w:color="auto"/>
        <w:bottom w:val="none" w:sz="0" w:space="0" w:color="auto"/>
        <w:right w:val="none" w:sz="0" w:space="0" w:color="auto"/>
      </w:divBdr>
    </w:div>
    <w:div w:id="1830555250">
      <w:bodyDiv w:val="1"/>
      <w:marLeft w:val="0"/>
      <w:marRight w:val="0"/>
      <w:marTop w:val="0"/>
      <w:marBottom w:val="0"/>
      <w:divBdr>
        <w:top w:val="none" w:sz="0" w:space="0" w:color="auto"/>
        <w:left w:val="none" w:sz="0" w:space="0" w:color="auto"/>
        <w:bottom w:val="none" w:sz="0" w:space="0" w:color="auto"/>
        <w:right w:val="none" w:sz="0" w:space="0" w:color="auto"/>
      </w:divBdr>
    </w:div>
    <w:div w:id="1855193226">
      <w:bodyDiv w:val="1"/>
      <w:marLeft w:val="0"/>
      <w:marRight w:val="0"/>
      <w:marTop w:val="0"/>
      <w:marBottom w:val="0"/>
      <w:divBdr>
        <w:top w:val="none" w:sz="0" w:space="0" w:color="auto"/>
        <w:left w:val="none" w:sz="0" w:space="0" w:color="auto"/>
        <w:bottom w:val="none" w:sz="0" w:space="0" w:color="auto"/>
        <w:right w:val="none" w:sz="0" w:space="0" w:color="auto"/>
      </w:divBdr>
    </w:div>
    <w:div w:id="1863203953">
      <w:bodyDiv w:val="1"/>
      <w:marLeft w:val="0"/>
      <w:marRight w:val="0"/>
      <w:marTop w:val="0"/>
      <w:marBottom w:val="0"/>
      <w:divBdr>
        <w:top w:val="none" w:sz="0" w:space="0" w:color="auto"/>
        <w:left w:val="none" w:sz="0" w:space="0" w:color="auto"/>
        <w:bottom w:val="none" w:sz="0" w:space="0" w:color="auto"/>
        <w:right w:val="none" w:sz="0" w:space="0" w:color="auto"/>
      </w:divBdr>
    </w:div>
    <w:div w:id="1984581041">
      <w:bodyDiv w:val="1"/>
      <w:marLeft w:val="0"/>
      <w:marRight w:val="0"/>
      <w:marTop w:val="0"/>
      <w:marBottom w:val="0"/>
      <w:divBdr>
        <w:top w:val="none" w:sz="0" w:space="0" w:color="auto"/>
        <w:left w:val="none" w:sz="0" w:space="0" w:color="auto"/>
        <w:bottom w:val="none" w:sz="0" w:space="0" w:color="auto"/>
        <w:right w:val="none" w:sz="0" w:space="0" w:color="auto"/>
      </w:divBdr>
      <w:divsChild>
        <w:div w:id="332495974">
          <w:marLeft w:val="360"/>
          <w:marRight w:val="0"/>
          <w:marTop w:val="120"/>
          <w:marBottom w:val="0"/>
          <w:divBdr>
            <w:top w:val="none" w:sz="0" w:space="0" w:color="auto"/>
            <w:left w:val="none" w:sz="0" w:space="0" w:color="auto"/>
            <w:bottom w:val="none" w:sz="0" w:space="0" w:color="auto"/>
            <w:right w:val="none" w:sz="0" w:space="0" w:color="auto"/>
          </w:divBdr>
        </w:div>
      </w:divsChild>
    </w:div>
    <w:div w:id="2007585593">
      <w:bodyDiv w:val="1"/>
      <w:marLeft w:val="0"/>
      <w:marRight w:val="0"/>
      <w:marTop w:val="0"/>
      <w:marBottom w:val="0"/>
      <w:divBdr>
        <w:top w:val="none" w:sz="0" w:space="0" w:color="auto"/>
        <w:left w:val="none" w:sz="0" w:space="0" w:color="auto"/>
        <w:bottom w:val="none" w:sz="0" w:space="0" w:color="auto"/>
        <w:right w:val="none" w:sz="0" w:space="0" w:color="auto"/>
      </w:divBdr>
    </w:div>
    <w:div w:id="2022853190">
      <w:bodyDiv w:val="1"/>
      <w:marLeft w:val="0"/>
      <w:marRight w:val="0"/>
      <w:marTop w:val="0"/>
      <w:marBottom w:val="0"/>
      <w:divBdr>
        <w:top w:val="none" w:sz="0" w:space="0" w:color="auto"/>
        <w:left w:val="none" w:sz="0" w:space="0" w:color="auto"/>
        <w:bottom w:val="none" w:sz="0" w:space="0" w:color="auto"/>
        <w:right w:val="none" w:sz="0" w:space="0" w:color="auto"/>
      </w:divBdr>
    </w:div>
    <w:div w:id="2031638452">
      <w:bodyDiv w:val="1"/>
      <w:marLeft w:val="0"/>
      <w:marRight w:val="0"/>
      <w:marTop w:val="0"/>
      <w:marBottom w:val="0"/>
      <w:divBdr>
        <w:top w:val="none" w:sz="0" w:space="0" w:color="auto"/>
        <w:left w:val="none" w:sz="0" w:space="0" w:color="auto"/>
        <w:bottom w:val="none" w:sz="0" w:space="0" w:color="auto"/>
        <w:right w:val="none" w:sz="0" w:space="0" w:color="auto"/>
      </w:divBdr>
    </w:div>
    <w:div w:id="2045514522">
      <w:bodyDiv w:val="1"/>
      <w:marLeft w:val="0"/>
      <w:marRight w:val="0"/>
      <w:marTop w:val="0"/>
      <w:marBottom w:val="0"/>
      <w:divBdr>
        <w:top w:val="none" w:sz="0" w:space="0" w:color="auto"/>
        <w:left w:val="none" w:sz="0" w:space="0" w:color="auto"/>
        <w:bottom w:val="none" w:sz="0" w:space="0" w:color="auto"/>
        <w:right w:val="none" w:sz="0" w:space="0" w:color="auto"/>
      </w:divBdr>
    </w:div>
    <w:div w:id="2063166218">
      <w:bodyDiv w:val="1"/>
      <w:marLeft w:val="0"/>
      <w:marRight w:val="0"/>
      <w:marTop w:val="0"/>
      <w:marBottom w:val="0"/>
      <w:divBdr>
        <w:top w:val="none" w:sz="0" w:space="0" w:color="auto"/>
        <w:left w:val="none" w:sz="0" w:space="0" w:color="auto"/>
        <w:bottom w:val="none" w:sz="0" w:space="0" w:color="auto"/>
        <w:right w:val="none" w:sz="0" w:space="0" w:color="auto"/>
      </w:divBdr>
    </w:div>
    <w:div w:id="2100173886">
      <w:bodyDiv w:val="1"/>
      <w:marLeft w:val="0"/>
      <w:marRight w:val="0"/>
      <w:marTop w:val="0"/>
      <w:marBottom w:val="0"/>
      <w:divBdr>
        <w:top w:val="none" w:sz="0" w:space="0" w:color="auto"/>
        <w:left w:val="none" w:sz="0" w:space="0" w:color="auto"/>
        <w:bottom w:val="none" w:sz="0" w:space="0" w:color="auto"/>
        <w:right w:val="none" w:sz="0" w:space="0" w:color="auto"/>
      </w:divBdr>
    </w:div>
    <w:div w:id="2103640604">
      <w:bodyDiv w:val="1"/>
      <w:marLeft w:val="0"/>
      <w:marRight w:val="0"/>
      <w:marTop w:val="0"/>
      <w:marBottom w:val="0"/>
      <w:divBdr>
        <w:top w:val="none" w:sz="0" w:space="0" w:color="auto"/>
        <w:left w:val="none" w:sz="0" w:space="0" w:color="auto"/>
        <w:bottom w:val="none" w:sz="0" w:space="0" w:color="auto"/>
        <w:right w:val="none" w:sz="0" w:space="0" w:color="auto"/>
      </w:divBdr>
    </w:div>
    <w:div w:id="2124113474">
      <w:bodyDiv w:val="1"/>
      <w:marLeft w:val="0"/>
      <w:marRight w:val="0"/>
      <w:marTop w:val="0"/>
      <w:marBottom w:val="0"/>
      <w:divBdr>
        <w:top w:val="none" w:sz="0" w:space="0" w:color="auto"/>
        <w:left w:val="none" w:sz="0" w:space="0" w:color="auto"/>
        <w:bottom w:val="none" w:sz="0" w:space="0" w:color="auto"/>
        <w:right w:val="none" w:sz="0" w:space="0" w:color="auto"/>
      </w:divBdr>
    </w:div>
    <w:div w:id="214075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ilyalcin@gmail.com" TargetMode="External"/><Relationship Id="rId13" Type="http://schemas.openxmlformats.org/officeDocument/2006/relationships/hyperlink" Target="https://onlinelibrary.wiley.com/journal/19493533" TargetMode="External"/><Relationship Id="rId18" Type="http://schemas.openxmlformats.org/officeDocument/2006/relationships/hyperlink" Target="https://www.sciencedirect.com/journal/linguistics-and-education/vol/78/suppl/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nlinelibrary.wiley.com/journal/15404781" TargetMode="External"/><Relationship Id="rId17" Type="http://schemas.openxmlformats.org/officeDocument/2006/relationships/hyperlink" Target="https://www.sciencedirect.com/journal/journal-of-second-language-writing/issues" TargetMode="External"/><Relationship Id="rId2" Type="http://schemas.openxmlformats.org/officeDocument/2006/relationships/numbering" Target="numbering.xml"/><Relationship Id="rId16" Type="http://schemas.openxmlformats.org/officeDocument/2006/relationships/hyperlink" Target="https://www.sciencedirect.com/journal/system/issu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journal/14679922" TargetMode="External"/><Relationship Id="rId5" Type="http://schemas.openxmlformats.org/officeDocument/2006/relationships/webSettings" Target="webSettings.xml"/><Relationship Id="rId15" Type="http://schemas.openxmlformats.org/officeDocument/2006/relationships/hyperlink" Target="https://www.tandfonline.com/toc/cshe20/current" TargetMode="External"/><Relationship Id="rId10" Type="http://schemas.openxmlformats.org/officeDocument/2006/relationships/hyperlink" Target="https://onlinelibrary.wiley.com/journal/19449720" TargetMode="External"/><Relationship Id="rId19" Type="http://schemas.openxmlformats.org/officeDocument/2006/relationships/hyperlink" Target="https://journals.sagepub.com/home/ltr" TargetMode="External"/><Relationship Id="rId4" Type="http://schemas.openxmlformats.org/officeDocument/2006/relationships/settings" Target="settings.xml"/><Relationship Id="rId9" Type="http://schemas.openxmlformats.org/officeDocument/2006/relationships/hyperlink" Target="https://www.lltjournal.org/" TargetMode="External"/><Relationship Id="rId14" Type="http://schemas.openxmlformats.org/officeDocument/2006/relationships/hyperlink" Target="https://www.tandfonline.com/toc/ncal20/curren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A2E71-2B7E-4FB4-9B82-FE3F2459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1254</Words>
  <Characters>7151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Y</dc:creator>
  <cp:keywords/>
  <dc:description/>
  <cp:lastModifiedBy>Işıl YALÇIN</cp:lastModifiedBy>
  <cp:revision>39</cp:revision>
  <cp:lastPrinted>2024-10-08T12:02:00Z</cp:lastPrinted>
  <dcterms:created xsi:type="dcterms:W3CDTF">2024-09-14T22:12:00Z</dcterms:created>
  <dcterms:modified xsi:type="dcterms:W3CDTF">2025-07-17T09:31:00Z</dcterms:modified>
</cp:coreProperties>
</file>